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6D7C9" w14:textId="77777777" w:rsidR="00C03248" w:rsidRDefault="00C03248" w:rsidP="00C03248">
      <w:pPr>
        <w:ind w:right="424"/>
        <w:rPr>
          <w:rFonts w:ascii="Arial" w:hAnsi="Arial" w:cs="Arial"/>
          <w:bCs/>
          <w:sz w:val="24"/>
          <w:szCs w:val="24"/>
        </w:rPr>
      </w:pPr>
      <w:r w:rsidRPr="003E0F89">
        <w:rPr>
          <w:rFonts w:ascii="Arial" w:hAnsi="Arial" w:cs="Arial"/>
          <w:bCs/>
          <w:sz w:val="24"/>
          <w:szCs w:val="24"/>
        </w:rPr>
        <w:t>ST. JOSEPH’S COLLEGE FOR WOMEN (AUTONOMOUS) VISAKHAPATNAM</w:t>
      </w:r>
    </w:p>
    <w:p w14:paraId="62011B0D" w14:textId="47C3BE3F" w:rsidR="00C03248" w:rsidRPr="0049028C" w:rsidRDefault="00C03248" w:rsidP="00C03248">
      <w:pPr>
        <w:ind w:left="142" w:right="78" w:hanging="142"/>
        <w:rPr>
          <w:rFonts w:ascii="Arial" w:hAnsi="Arial" w:cs="Arial"/>
          <w:bCs/>
          <w:sz w:val="24"/>
          <w:szCs w:val="24"/>
        </w:rPr>
      </w:pPr>
      <w:r w:rsidRPr="003E0F89">
        <w:rPr>
          <w:rFonts w:ascii="Arial" w:hAnsi="Arial" w:cs="Arial"/>
          <w:bCs/>
          <w:sz w:val="24"/>
          <w:szCs w:val="24"/>
        </w:rPr>
        <w:t xml:space="preserve"> IV SEMESTER         </w:t>
      </w:r>
      <w:r>
        <w:rPr>
          <w:rFonts w:ascii="Arial" w:hAnsi="Arial" w:cs="Arial"/>
          <w:bCs/>
          <w:sz w:val="24"/>
          <w:szCs w:val="24"/>
        </w:rPr>
        <w:t xml:space="preserve"> </w:t>
      </w:r>
      <w:r>
        <w:rPr>
          <w:rFonts w:ascii="Arial" w:hAnsi="Arial" w:cs="Arial"/>
          <w:bCs/>
          <w:sz w:val="24"/>
          <w:szCs w:val="24"/>
        </w:rPr>
        <w:t xml:space="preserve">  </w:t>
      </w:r>
      <w:r w:rsidRPr="003E0F89">
        <w:rPr>
          <w:rFonts w:ascii="Arial" w:hAnsi="Arial" w:cs="Arial"/>
          <w:b/>
          <w:sz w:val="24"/>
          <w:szCs w:val="24"/>
        </w:rPr>
        <w:t xml:space="preserve">MULTIDISCIPLINARY </w:t>
      </w:r>
      <w:r>
        <w:rPr>
          <w:rFonts w:ascii="Arial" w:hAnsi="Arial" w:cs="Arial"/>
          <w:b/>
          <w:spacing w:val="-2"/>
          <w:sz w:val="24"/>
          <w:szCs w:val="24"/>
        </w:rPr>
        <w:t xml:space="preserve">COURSE       </w:t>
      </w:r>
      <w:r w:rsidRPr="003E0F89">
        <w:rPr>
          <w:rFonts w:ascii="Arial" w:hAnsi="Arial" w:cs="Arial"/>
          <w:b/>
          <w:spacing w:val="-2"/>
          <w:sz w:val="24"/>
          <w:szCs w:val="24"/>
        </w:rPr>
        <w:t xml:space="preserve">   </w:t>
      </w:r>
      <w:r>
        <w:rPr>
          <w:rFonts w:ascii="Arial" w:hAnsi="Arial" w:cs="Arial"/>
          <w:b/>
          <w:spacing w:val="-2"/>
          <w:sz w:val="24"/>
          <w:szCs w:val="24"/>
        </w:rPr>
        <w:t xml:space="preserve">  </w:t>
      </w:r>
      <w:r w:rsidRPr="003E0F89">
        <w:rPr>
          <w:rFonts w:ascii="Arial" w:hAnsi="Arial" w:cs="Arial"/>
          <w:bCs/>
          <w:sz w:val="24"/>
          <w:szCs w:val="24"/>
        </w:rPr>
        <w:t>TIME: 2HRS/WEEK</w:t>
      </w:r>
      <w:r>
        <w:rPr>
          <w:rFonts w:ascii="Arial" w:hAnsi="Arial" w:cs="Arial"/>
          <w:bCs/>
          <w:sz w:val="24"/>
          <w:szCs w:val="24"/>
        </w:rPr>
        <w:t xml:space="preserve"> </w:t>
      </w:r>
      <w:r w:rsidRPr="003E0F89">
        <w:rPr>
          <w:rFonts w:ascii="Arial" w:hAnsi="Arial" w:cs="Arial"/>
        </w:rPr>
        <w:t xml:space="preserve"> </w:t>
      </w:r>
      <w:r>
        <w:rPr>
          <w:rFonts w:ascii="Arial" w:hAnsi="Arial" w:cs="Arial"/>
        </w:rPr>
        <w:t xml:space="preserve">    </w:t>
      </w:r>
      <w:r w:rsidRPr="00C03248">
        <w:rPr>
          <w:rFonts w:ascii="Arial" w:hAnsi="Arial" w:cs="Arial"/>
        </w:rPr>
        <w:t>I</w:t>
      </w:r>
      <w:r w:rsidRPr="00C03248">
        <w:rPr>
          <w:rFonts w:ascii="Arial" w:hAnsi="Arial" w:cs="Arial"/>
        </w:rPr>
        <w:t>NT</w:t>
      </w:r>
      <w:r w:rsidRPr="003E0F89">
        <w:rPr>
          <w:rFonts w:ascii="Arial" w:hAnsi="Arial" w:cs="Arial"/>
        </w:rPr>
        <w:t>4001(2</w:t>
      </w:r>
      <w:r w:rsidRPr="00C03248">
        <w:rPr>
          <w:rFonts w:ascii="Arial" w:hAnsi="Arial" w:cs="Arial"/>
          <w:sz w:val="24"/>
          <w:szCs w:val="24"/>
        </w:rPr>
        <w:t xml:space="preserve">)            </w:t>
      </w:r>
      <w:r w:rsidRPr="00C03248">
        <w:rPr>
          <w:rFonts w:ascii="Arial" w:hAnsi="Arial" w:cs="Arial"/>
          <w:b/>
          <w:sz w:val="24"/>
          <w:szCs w:val="24"/>
        </w:rPr>
        <w:t>INTRODUCTION</w:t>
      </w:r>
      <w:r w:rsidRPr="00C03248">
        <w:rPr>
          <w:rFonts w:ascii="Arial" w:hAnsi="Arial" w:cs="Arial"/>
          <w:b/>
          <w:spacing w:val="-11"/>
          <w:sz w:val="24"/>
          <w:szCs w:val="24"/>
        </w:rPr>
        <w:t xml:space="preserve"> </w:t>
      </w:r>
      <w:r w:rsidRPr="00C03248">
        <w:rPr>
          <w:rFonts w:ascii="Arial" w:hAnsi="Arial" w:cs="Arial"/>
          <w:b/>
          <w:sz w:val="24"/>
          <w:szCs w:val="24"/>
        </w:rPr>
        <w:t>TO</w:t>
      </w:r>
      <w:r w:rsidRPr="00C03248">
        <w:rPr>
          <w:rFonts w:ascii="Arial" w:hAnsi="Arial" w:cs="Arial"/>
          <w:b/>
          <w:spacing w:val="-6"/>
          <w:sz w:val="24"/>
          <w:szCs w:val="24"/>
        </w:rPr>
        <w:t xml:space="preserve"> </w:t>
      </w:r>
      <w:r w:rsidRPr="00C03248">
        <w:rPr>
          <w:rFonts w:ascii="Arial" w:hAnsi="Arial" w:cs="Arial"/>
          <w:b/>
          <w:spacing w:val="-6"/>
          <w:sz w:val="24"/>
          <w:szCs w:val="24"/>
        </w:rPr>
        <w:t>NANOTECHNOLOGY</w:t>
      </w:r>
      <w:r>
        <w:rPr>
          <w:b/>
          <w:sz w:val="24"/>
        </w:rPr>
        <w:t xml:space="preserve">        </w:t>
      </w:r>
      <w:r w:rsidRPr="003E0F89">
        <w:rPr>
          <w:rFonts w:ascii="Arial" w:hAnsi="Arial" w:cs="Arial"/>
        </w:rPr>
        <w:t>MARKS: 50</w:t>
      </w:r>
    </w:p>
    <w:p w14:paraId="5F77A42D" w14:textId="2C1D72ED" w:rsidR="00C03248" w:rsidRDefault="00C03248" w:rsidP="00C03248">
      <w:pPr>
        <w:ind w:right="424"/>
        <w:rPr>
          <w:rFonts w:ascii="Arial" w:hAnsi="Arial" w:cs="Arial"/>
          <w:b/>
          <w:bCs/>
          <w:sz w:val="24"/>
          <w:szCs w:val="24"/>
        </w:rPr>
      </w:pPr>
      <w:r w:rsidRPr="003E0F89">
        <w:rPr>
          <w:rFonts w:ascii="Arial" w:hAnsi="Arial" w:cs="Arial"/>
          <w:bCs/>
          <w:sz w:val="24"/>
          <w:szCs w:val="24"/>
        </w:rPr>
        <w:t xml:space="preserve"> </w:t>
      </w:r>
      <w:proofErr w:type="spellStart"/>
      <w:r w:rsidRPr="003E0F89">
        <w:rPr>
          <w:rFonts w:ascii="Arial" w:hAnsi="Arial" w:cs="Arial"/>
          <w:bCs/>
          <w:sz w:val="24"/>
          <w:szCs w:val="24"/>
        </w:rPr>
        <w:t>w.e.f</w:t>
      </w:r>
      <w:proofErr w:type="spellEnd"/>
      <w:r w:rsidRPr="003E0F89">
        <w:rPr>
          <w:rFonts w:ascii="Arial" w:hAnsi="Arial" w:cs="Arial"/>
          <w:bCs/>
          <w:sz w:val="24"/>
          <w:szCs w:val="24"/>
        </w:rPr>
        <w:t xml:space="preserve"> 2024-2025 (2</w:t>
      </w:r>
      <w:r>
        <w:rPr>
          <w:rFonts w:ascii="Arial" w:hAnsi="Arial" w:cs="Arial"/>
          <w:bCs/>
          <w:sz w:val="24"/>
          <w:szCs w:val="24"/>
        </w:rPr>
        <w:t>3AK</w:t>
      </w:r>
      <w:r w:rsidRPr="003E0F89">
        <w:rPr>
          <w:rFonts w:ascii="Arial" w:hAnsi="Arial" w:cs="Arial"/>
          <w:bCs/>
          <w:sz w:val="24"/>
          <w:szCs w:val="24"/>
        </w:rPr>
        <w:t xml:space="preserve"> </w:t>
      </w:r>
      <w:proofErr w:type="gramStart"/>
      <w:r w:rsidRPr="003E0F89">
        <w:rPr>
          <w:rFonts w:ascii="Arial" w:hAnsi="Arial" w:cs="Arial"/>
          <w:bCs/>
          <w:sz w:val="24"/>
          <w:szCs w:val="24"/>
        </w:rPr>
        <w:t>Batch</w:t>
      </w:r>
      <w:r w:rsidRPr="003E0F89">
        <w:rPr>
          <w:rFonts w:ascii="Arial" w:hAnsi="Arial" w:cs="Arial"/>
          <w:sz w:val="24"/>
          <w:szCs w:val="24"/>
        </w:rPr>
        <w:t xml:space="preserve">)   </w:t>
      </w:r>
      <w:proofErr w:type="gramEnd"/>
      <w:r w:rsidRPr="003E0F89">
        <w:rPr>
          <w:rFonts w:ascii="Arial" w:hAnsi="Arial" w:cs="Arial"/>
          <w:sz w:val="24"/>
          <w:szCs w:val="24"/>
        </w:rPr>
        <w:t xml:space="preserve">     </w:t>
      </w:r>
      <w:r w:rsidRPr="003E0F89">
        <w:rPr>
          <w:rFonts w:ascii="Arial" w:hAnsi="Arial" w:cs="Arial"/>
          <w:b/>
          <w:bCs/>
          <w:sz w:val="24"/>
          <w:szCs w:val="24"/>
        </w:rPr>
        <w:t>SYLLABUS</w:t>
      </w:r>
    </w:p>
    <w:p w14:paraId="0BE2461E" w14:textId="3CF738A1" w:rsidR="00C03248" w:rsidRDefault="00C03248" w:rsidP="00C03248">
      <w:pPr>
        <w:ind w:right="424"/>
        <w:rPr>
          <w:rFonts w:ascii="Arial" w:hAnsi="Arial" w:cs="Arial"/>
          <w:b/>
          <w:bCs/>
          <w:sz w:val="24"/>
          <w:szCs w:val="24"/>
        </w:rPr>
      </w:pPr>
    </w:p>
    <w:p w14:paraId="701E1732" w14:textId="77777777" w:rsidR="00CC18F9" w:rsidRPr="00CC18F9" w:rsidRDefault="00CC18F9" w:rsidP="00E203AD">
      <w:pPr>
        <w:pStyle w:val="Heading1"/>
        <w:spacing w:before="166"/>
        <w:jc w:val="both"/>
        <w:rPr>
          <w:rFonts w:ascii="Arial" w:hAnsi="Arial" w:cs="Arial"/>
        </w:rPr>
      </w:pPr>
      <w:r w:rsidRPr="00CC18F9">
        <w:rPr>
          <w:rFonts w:ascii="Arial" w:hAnsi="Arial" w:cs="Arial"/>
        </w:rPr>
        <w:t>Course</w:t>
      </w:r>
      <w:r w:rsidRPr="00CC18F9">
        <w:rPr>
          <w:rFonts w:ascii="Arial" w:hAnsi="Arial" w:cs="Arial"/>
          <w:spacing w:val="-2"/>
        </w:rPr>
        <w:t xml:space="preserve"> Objective:</w:t>
      </w:r>
    </w:p>
    <w:p w14:paraId="4D6CCD3A" w14:textId="77777777" w:rsidR="00CC18F9" w:rsidRPr="00CC18F9" w:rsidRDefault="00CC18F9" w:rsidP="00E203AD">
      <w:pPr>
        <w:pStyle w:val="BodyText"/>
        <w:spacing w:before="178"/>
        <w:ind w:right="86"/>
        <w:rPr>
          <w:rFonts w:ascii="Arial" w:hAnsi="Arial" w:cs="Arial"/>
        </w:rPr>
      </w:pPr>
      <w:r w:rsidRPr="00CC18F9">
        <w:rPr>
          <w:rFonts w:ascii="Arial" w:hAnsi="Arial" w:cs="Arial"/>
        </w:rPr>
        <w:t>The objective of the course "Introduction to Nanotechnology" is to provide students with a comprehensive</w:t>
      </w:r>
      <w:r w:rsidRPr="00CC18F9">
        <w:rPr>
          <w:rFonts w:ascii="Arial" w:hAnsi="Arial" w:cs="Arial"/>
          <w:spacing w:val="-15"/>
        </w:rPr>
        <w:t xml:space="preserve"> </w:t>
      </w:r>
      <w:r w:rsidRPr="00CC18F9">
        <w:rPr>
          <w:rFonts w:ascii="Arial" w:hAnsi="Arial" w:cs="Arial"/>
        </w:rPr>
        <w:t>understanding</w:t>
      </w:r>
      <w:r w:rsidRPr="00CC18F9">
        <w:rPr>
          <w:rFonts w:ascii="Arial" w:hAnsi="Arial" w:cs="Arial"/>
          <w:spacing w:val="-15"/>
        </w:rPr>
        <w:t xml:space="preserve"> </w:t>
      </w:r>
      <w:r w:rsidRPr="00CC18F9">
        <w:rPr>
          <w:rFonts w:ascii="Arial" w:hAnsi="Arial" w:cs="Arial"/>
        </w:rPr>
        <w:t>of</w:t>
      </w:r>
      <w:r w:rsidRPr="00CC18F9">
        <w:rPr>
          <w:rFonts w:ascii="Arial" w:hAnsi="Arial" w:cs="Arial"/>
          <w:spacing w:val="-15"/>
        </w:rPr>
        <w:t xml:space="preserve"> </w:t>
      </w:r>
      <w:r w:rsidRPr="00CC18F9">
        <w:rPr>
          <w:rFonts w:ascii="Arial" w:hAnsi="Arial" w:cs="Arial"/>
        </w:rPr>
        <w:t>the</w:t>
      </w:r>
      <w:r w:rsidRPr="00CC18F9">
        <w:rPr>
          <w:rFonts w:ascii="Arial" w:hAnsi="Arial" w:cs="Arial"/>
          <w:spacing w:val="-15"/>
        </w:rPr>
        <w:t xml:space="preserve"> </w:t>
      </w:r>
      <w:r w:rsidRPr="00CC18F9">
        <w:rPr>
          <w:rFonts w:ascii="Arial" w:hAnsi="Arial" w:cs="Arial"/>
        </w:rPr>
        <w:t>principles,</w:t>
      </w:r>
      <w:r w:rsidRPr="00CC18F9">
        <w:rPr>
          <w:rFonts w:ascii="Arial" w:hAnsi="Arial" w:cs="Arial"/>
          <w:spacing w:val="-15"/>
        </w:rPr>
        <w:t xml:space="preserve"> </w:t>
      </w:r>
      <w:r w:rsidRPr="00CC18F9">
        <w:rPr>
          <w:rFonts w:ascii="Arial" w:hAnsi="Arial" w:cs="Arial"/>
        </w:rPr>
        <w:t>applications,</w:t>
      </w:r>
      <w:r w:rsidRPr="00CC18F9">
        <w:rPr>
          <w:rFonts w:ascii="Arial" w:hAnsi="Arial" w:cs="Arial"/>
          <w:spacing w:val="-15"/>
        </w:rPr>
        <w:t xml:space="preserve"> </w:t>
      </w:r>
      <w:r w:rsidRPr="00CC18F9">
        <w:rPr>
          <w:rFonts w:ascii="Arial" w:hAnsi="Arial" w:cs="Arial"/>
        </w:rPr>
        <w:t>and</w:t>
      </w:r>
      <w:r w:rsidRPr="00CC18F9">
        <w:rPr>
          <w:rFonts w:ascii="Arial" w:hAnsi="Arial" w:cs="Arial"/>
          <w:spacing w:val="-15"/>
        </w:rPr>
        <w:t xml:space="preserve"> </w:t>
      </w:r>
      <w:r w:rsidRPr="00CC18F9">
        <w:rPr>
          <w:rFonts w:ascii="Arial" w:hAnsi="Arial" w:cs="Arial"/>
        </w:rPr>
        <w:t>implications</w:t>
      </w:r>
      <w:r w:rsidRPr="00CC18F9">
        <w:rPr>
          <w:rFonts w:ascii="Arial" w:hAnsi="Arial" w:cs="Arial"/>
          <w:spacing w:val="-15"/>
        </w:rPr>
        <w:t xml:space="preserve"> </w:t>
      </w:r>
      <w:r w:rsidRPr="00CC18F9">
        <w:rPr>
          <w:rFonts w:ascii="Arial" w:hAnsi="Arial" w:cs="Arial"/>
        </w:rPr>
        <w:t>of</w:t>
      </w:r>
      <w:r w:rsidRPr="00CC18F9">
        <w:rPr>
          <w:rFonts w:ascii="Arial" w:hAnsi="Arial" w:cs="Arial"/>
          <w:spacing w:val="-15"/>
        </w:rPr>
        <w:t xml:space="preserve"> </w:t>
      </w:r>
      <w:r w:rsidRPr="00CC18F9">
        <w:rPr>
          <w:rFonts w:ascii="Arial" w:hAnsi="Arial" w:cs="Arial"/>
        </w:rPr>
        <w:t>nanotechnology</w:t>
      </w:r>
      <w:r w:rsidRPr="00CC18F9">
        <w:rPr>
          <w:rFonts w:ascii="Arial" w:hAnsi="Arial" w:cs="Arial"/>
          <w:spacing w:val="-15"/>
        </w:rPr>
        <w:t xml:space="preserve"> </w:t>
      </w:r>
      <w:r w:rsidRPr="00CC18F9">
        <w:rPr>
          <w:rFonts w:ascii="Arial" w:hAnsi="Arial" w:cs="Arial"/>
        </w:rPr>
        <w:t>from a multidisciplinary perspective.</w:t>
      </w:r>
    </w:p>
    <w:p w14:paraId="620A11D8" w14:textId="77777777" w:rsidR="00CC18F9" w:rsidRPr="00CC18F9" w:rsidRDefault="00CC18F9" w:rsidP="00E203AD">
      <w:pPr>
        <w:pStyle w:val="Heading1"/>
        <w:spacing w:before="162"/>
        <w:jc w:val="both"/>
        <w:rPr>
          <w:rFonts w:ascii="Arial" w:hAnsi="Arial" w:cs="Arial"/>
        </w:rPr>
      </w:pPr>
      <w:proofErr w:type="spellStart"/>
      <w:r w:rsidRPr="00CC18F9">
        <w:rPr>
          <w:rFonts w:ascii="Arial" w:hAnsi="Arial" w:cs="Arial"/>
        </w:rPr>
        <w:t>Programme</w:t>
      </w:r>
      <w:proofErr w:type="spellEnd"/>
      <w:r w:rsidRPr="00CC18F9">
        <w:rPr>
          <w:rFonts w:ascii="Arial" w:hAnsi="Arial" w:cs="Arial"/>
          <w:spacing w:val="-8"/>
        </w:rPr>
        <w:t xml:space="preserve"> </w:t>
      </w:r>
      <w:r w:rsidRPr="00CC18F9">
        <w:rPr>
          <w:rFonts w:ascii="Arial" w:hAnsi="Arial" w:cs="Arial"/>
          <w:spacing w:val="-2"/>
        </w:rPr>
        <w:t>Outcomes:</w:t>
      </w:r>
    </w:p>
    <w:p w14:paraId="375B7B43" w14:textId="4FA2E9B7" w:rsidR="00CC18F9" w:rsidRPr="00CC18F9" w:rsidRDefault="00CC18F9" w:rsidP="00E203AD">
      <w:pPr>
        <w:pStyle w:val="BodyText"/>
        <w:ind w:left="147"/>
        <w:rPr>
          <w:rFonts w:ascii="Arial" w:hAnsi="Arial" w:cs="Arial"/>
        </w:rPr>
      </w:pPr>
      <w:r w:rsidRPr="00CC18F9">
        <w:rPr>
          <w:rFonts w:ascii="Arial" w:hAnsi="Arial" w:cs="Arial"/>
        </w:rPr>
        <w:t>By</w:t>
      </w:r>
      <w:r w:rsidRPr="00CC18F9">
        <w:rPr>
          <w:rFonts w:ascii="Arial" w:hAnsi="Arial" w:cs="Arial"/>
          <w:spacing w:val="-8"/>
        </w:rPr>
        <w:t xml:space="preserve"> </w:t>
      </w:r>
      <w:r w:rsidRPr="00CC18F9">
        <w:rPr>
          <w:rFonts w:ascii="Arial" w:hAnsi="Arial" w:cs="Arial"/>
        </w:rPr>
        <w:t>the end</w:t>
      </w:r>
      <w:r w:rsidRPr="00CC18F9">
        <w:rPr>
          <w:rFonts w:ascii="Arial" w:hAnsi="Arial" w:cs="Arial"/>
          <w:spacing w:val="-1"/>
        </w:rPr>
        <w:t xml:space="preserve"> </w:t>
      </w:r>
      <w:r w:rsidRPr="00CC18F9">
        <w:rPr>
          <w:rFonts w:ascii="Arial" w:hAnsi="Arial" w:cs="Arial"/>
        </w:rPr>
        <w:t>of the</w:t>
      </w:r>
      <w:r w:rsidRPr="00CC18F9">
        <w:rPr>
          <w:rFonts w:ascii="Arial" w:hAnsi="Arial" w:cs="Arial"/>
          <w:spacing w:val="-2"/>
        </w:rPr>
        <w:t xml:space="preserve"> </w:t>
      </w:r>
      <w:r w:rsidRPr="00CC18F9">
        <w:rPr>
          <w:rFonts w:ascii="Arial" w:hAnsi="Arial" w:cs="Arial"/>
        </w:rPr>
        <w:t>course,</w:t>
      </w:r>
      <w:r w:rsidRPr="00CC18F9">
        <w:rPr>
          <w:rFonts w:ascii="Arial" w:hAnsi="Arial" w:cs="Arial"/>
          <w:spacing w:val="-1"/>
        </w:rPr>
        <w:t xml:space="preserve"> </w:t>
      </w:r>
      <w:r w:rsidRPr="00CC18F9">
        <w:rPr>
          <w:rFonts w:ascii="Arial" w:hAnsi="Arial" w:cs="Arial"/>
        </w:rPr>
        <w:t>students</w:t>
      </w:r>
      <w:r w:rsidRPr="00CC18F9">
        <w:rPr>
          <w:rFonts w:ascii="Arial" w:hAnsi="Arial" w:cs="Arial"/>
          <w:spacing w:val="-1"/>
        </w:rPr>
        <w:t xml:space="preserve"> </w:t>
      </w:r>
      <w:r w:rsidRPr="00CC18F9">
        <w:rPr>
          <w:rFonts w:ascii="Arial" w:hAnsi="Arial" w:cs="Arial"/>
        </w:rPr>
        <w:t>will</w:t>
      </w:r>
      <w:r w:rsidRPr="00CC18F9">
        <w:rPr>
          <w:rFonts w:ascii="Arial" w:hAnsi="Arial" w:cs="Arial"/>
          <w:spacing w:val="-1"/>
        </w:rPr>
        <w:t xml:space="preserve"> </w:t>
      </w:r>
      <w:r w:rsidRPr="00CC18F9">
        <w:rPr>
          <w:rFonts w:ascii="Arial" w:hAnsi="Arial" w:cs="Arial"/>
        </w:rPr>
        <w:t>be</w:t>
      </w:r>
      <w:r w:rsidRPr="00CC18F9">
        <w:rPr>
          <w:rFonts w:ascii="Arial" w:hAnsi="Arial" w:cs="Arial"/>
          <w:spacing w:val="-1"/>
        </w:rPr>
        <w:t xml:space="preserve"> </w:t>
      </w:r>
      <w:r w:rsidRPr="00CC18F9">
        <w:rPr>
          <w:rFonts w:ascii="Arial" w:hAnsi="Arial" w:cs="Arial"/>
        </w:rPr>
        <w:t xml:space="preserve">able </w:t>
      </w:r>
      <w:r w:rsidRPr="00CC18F9">
        <w:rPr>
          <w:rFonts w:ascii="Arial" w:hAnsi="Arial" w:cs="Arial"/>
          <w:spacing w:val="-5"/>
        </w:rPr>
        <w:t>to:</w:t>
      </w:r>
    </w:p>
    <w:p w14:paraId="4B94937A" w14:textId="77777777" w:rsidR="00CC18F9" w:rsidRPr="00CC18F9" w:rsidRDefault="00CC18F9" w:rsidP="00E203AD">
      <w:pPr>
        <w:pStyle w:val="ListParagraph"/>
        <w:numPr>
          <w:ilvl w:val="0"/>
          <w:numId w:val="3"/>
        </w:numPr>
        <w:tabs>
          <w:tab w:val="left" w:pos="420"/>
        </w:tabs>
        <w:spacing w:before="0"/>
        <w:ind w:left="87" w:right="89" w:firstLine="0"/>
        <w:jc w:val="both"/>
        <w:rPr>
          <w:rFonts w:ascii="Arial" w:hAnsi="Arial" w:cs="Arial"/>
          <w:sz w:val="24"/>
          <w:szCs w:val="24"/>
        </w:rPr>
      </w:pPr>
      <w:r w:rsidRPr="00CC18F9">
        <w:rPr>
          <w:rFonts w:ascii="Arial" w:hAnsi="Arial" w:cs="Arial"/>
          <w:sz w:val="24"/>
          <w:szCs w:val="24"/>
        </w:rPr>
        <w:t>Define and describe the fundamentals of nanotechnology: Students will develop a clear understanding</w:t>
      </w:r>
      <w:r w:rsidRPr="00CC18F9">
        <w:rPr>
          <w:rFonts w:ascii="Arial" w:hAnsi="Arial" w:cs="Arial"/>
          <w:spacing w:val="-5"/>
          <w:sz w:val="24"/>
          <w:szCs w:val="24"/>
        </w:rPr>
        <w:t xml:space="preserve"> </w:t>
      </w:r>
      <w:r w:rsidRPr="00CC18F9">
        <w:rPr>
          <w:rFonts w:ascii="Arial" w:hAnsi="Arial" w:cs="Arial"/>
          <w:sz w:val="24"/>
          <w:szCs w:val="24"/>
        </w:rPr>
        <w:t>of</w:t>
      </w:r>
      <w:r w:rsidRPr="00CC18F9">
        <w:rPr>
          <w:rFonts w:ascii="Arial" w:hAnsi="Arial" w:cs="Arial"/>
          <w:spacing w:val="-1"/>
          <w:sz w:val="24"/>
          <w:szCs w:val="24"/>
        </w:rPr>
        <w:t xml:space="preserve"> </w:t>
      </w:r>
      <w:r w:rsidRPr="00CC18F9">
        <w:rPr>
          <w:rFonts w:ascii="Arial" w:hAnsi="Arial" w:cs="Arial"/>
          <w:sz w:val="24"/>
          <w:szCs w:val="24"/>
        </w:rPr>
        <w:t>the</w:t>
      </w:r>
      <w:r w:rsidRPr="00CC18F9">
        <w:rPr>
          <w:rFonts w:ascii="Arial" w:hAnsi="Arial" w:cs="Arial"/>
          <w:spacing w:val="-3"/>
          <w:sz w:val="24"/>
          <w:szCs w:val="24"/>
        </w:rPr>
        <w:t xml:space="preserve"> </w:t>
      </w:r>
      <w:r w:rsidRPr="00CC18F9">
        <w:rPr>
          <w:rFonts w:ascii="Arial" w:hAnsi="Arial" w:cs="Arial"/>
          <w:sz w:val="24"/>
          <w:szCs w:val="24"/>
        </w:rPr>
        <w:t>basic</w:t>
      </w:r>
      <w:r w:rsidRPr="00CC18F9">
        <w:rPr>
          <w:rFonts w:ascii="Arial" w:hAnsi="Arial" w:cs="Arial"/>
          <w:spacing w:val="-3"/>
          <w:sz w:val="24"/>
          <w:szCs w:val="24"/>
        </w:rPr>
        <w:t xml:space="preserve"> </w:t>
      </w:r>
      <w:r w:rsidRPr="00CC18F9">
        <w:rPr>
          <w:rFonts w:ascii="Arial" w:hAnsi="Arial" w:cs="Arial"/>
          <w:sz w:val="24"/>
          <w:szCs w:val="24"/>
        </w:rPr>
        <w:t>concepts and</w:t>
      </w:r>
      <w:r w:rsidRPr="00CC18F9">
        <w:rPr>
          <w:rFonts w:ascii="Arial" w:hAnsi="Arial" w:cs="Arial"/>
          <w:spacing w:val="-2"/>
          <w:sz w:val="24"/>
          <w:szCs w:val="24"/>
        </w:rPr>
        <w:t xml:space="preserve"> </w:t>
      </w:r>
      <w:r w:rsidRPr="00CC18F9">
        <w:rPr>
          <w:rFonts w:ascii="Arial" w:hAnsi="Arial" w:cs="Arial"/>
          <w:sz w:val="24"/>
          <w:szCs w:val="24"/>
        </w:rPr>
        <w:t>principles of</w:t>
      </w:r>
      <w:r w:rsidRPr="00CC18F9">
        <w:rPr>
          <w:rFonts w:ascii="Arial" w:hAnsi="Arial" w:cs="Arial"/>
          <w:spacing w:val="-3"/>
          <w:sz w:val="24"/>
          <w:szCs w:val="24"/>
        </w:rPr>
        <w:t xml:space="preserve"> </w:t>
      </w:r>
      <w:r w:rsidRPr="00CC18F9">
        <w:rPr>
          <w:rFonts w:ascii="Arial" w:hAnsi="Arial" w:cs="Arial"/>
          <w:sz w:val="24"/>
          <w:szCs w:val="24"/>
        </w:rPr>
        <w:t>nanotechnology, including</w:t>
      </w:r>
      <w:r w:rsidRPr="00CC18F9">
        <w:rPr>
          <w:rFonts w:ascii="Arial" w:hAnsi="Arial" w:cs="Arial"/>
          <w:spacing w:val="-4"/>
          <w:sz w:val="24"/>
          <w:szCs w:val="24"/>
        </w:rPr>
        <w:t xml:space="preserve"> </w:t>
      </w:r>
      <w:r w:rsidRPr="00CC18F9">
        <w:rPr>
          <w:rFonts w:ascii="Arial" w:hAnsi="Arial" w:cs="Arial"/>
          <w:sz w:val="24"/>
          <w:szCs w:val="24"/>
        </w:rPr>
        <w:t>nanoscale</w:t>
      </w:r>
      <w:r w:rsidRPr="00CC18F9">
        <w:rPr>
          <w:rFonts w:ascii="Arial" w:hAnsi="Arial" w:cs="Arial"/>
          <w:spacing w:val="-3"/>
          <w:sz w:val="24"/>
          <w:szCs w:val="24"/>
        </w:rPr>
        <w:t xml:space="preserve"> </w:t>
      </w:r>
      <w:r w:rsidRPr="00CC18F9">
        <w:rPr>
          <w:rFonts w:ascii="Arial" w:hAnsi="Arial" w:cs="Arial"/>
          <w:sz w:val="24"/>
          <w:szCs w:val="24"/>
        </w:rPr>
        <w:t>materials, structures, and phenomena. They will grasp the unique properties and behavior of materials at the nanoscale and how they differ from macroscopic systems.</w:t>
      </w:r>
    </w:p>
    <w:p w14:paraId="672B4C4F" w14:textId="77777777" w:rsidR="00CC18F9" w:rsidRPr="00CC18F9" w:rsidRDefault="00CC18F9" w:rsidP="00E203AD">
      <w:pPr>
        <w:pStyle w:val="ListParagraph"/>
        <w:numPr>
          <w:ilvl w:val="0"/>
          <w:numId w:val="3"/>
        </w:numPr>
        <w:tabs>
          <w:tab w:val="left" w:pos="336"/>
        </w:tabs>
        <w:spacing w:before="0"/>
        <w:ind w:left="87" w:right="87" w:firstLine="0"/>
        <w:jc w:val="both"/>
        <w:rPr>
          <w:rFonts w:ascii="Arial" w:hAnsi="Arial" w:cs="Arial"/>
          <w:sz w:val="24"/>
          <w:szCs w:val="24"/>
        </w:rPr>
      </w:pPr>
      <w:r w:rsidRPr="00CC18F9">
        <w:rPr>
          <w:rFonts w:ascii="Arial" w:hAnsi="Arial" w:cs="Arial"/>
          <w:sz w:val="24"/>
          <w:szCs w:val="24"/>
        </w:rPr>
        <w:t>Understand the fabrication and characterization techniques in nanotechnology: Students will learn about</w:t>
      </w:r>
      <w:r w:rsidRPr="00CC18F9">
        <w:rPr>
          <w:rFonts w:ascii="Arial" w:hAnsi="Arial" w:cs="Arial"/>
          <w:spacing w:val="-5"/>
          <w:sz w:val="24"/>
          <w:szCs w:val="24"/>
        </w:rPr>
        <w:t xml:space="preserve"> </w:t>
      </w:r>
      <w:r w:rsidRPr="00CC18F9">
        <w:rPr>
          <w:rFonts w:ascii="Arial" w:hAnsi="Arial" w:cs="Arial"/>
          <w:sz w:val="24"/>
          <w:szCs w:val="24"/>
        </w:rPr>
        <w:t>the</w:t>
      </w:r>
      <w:r w:rsidRPr="00CC18F9">
        <w:rPr>
          <w:rFonts w:ascii="Arial" w:hAnsi="Arial" w:cs="Arial"/>
          <w:spacing w:val="-6"/>
          <w:sz w:val="24"/>
          <w:szCs w:val="24"/>
        </w:rPr>
        <w:t xml:space="preserve"> </w:t>
      </w:r>
      <w:r w:rsidRPr="00CC18F9">
        <w:rPr>
          <w:rFonts w:ascii="Arial" w:hAnsi="Arial" w:cs="Arial"/>
          <w:sz w:val="24"/>
          <w:szCs w:val="24"/>
        </w:rPr>
        <w:t>techniques</w:t>
      </w:r>
      <w:r w:rsidRPr="00CC18F9">
        <w:rPr>
          <w:rFonts w:ascii="Arial" w:hAnsi="Arial" w:cs="Arial"/>
          <w:spacing w:val="-4"/>
          <w:sz w:val="24"/>
          <w:szCs w:val="24"/>
        </w:rPr>
        <w:t xml:space="preserve"> </w:t>
      </w:r>
      <w:r w:rsidRPr="00CC18F9">
        <w:rPr>
          <w:rFonts w:ascii="Arial" w:hAnsi="Arial" w:cs="Arial"/>
          <w:sz w:val="24"/>
          <w:szCs w:val="24"/>
        </w:rPr>
        <w:t>and</w:t>
      </w:r>
      <w:r w:rsidRPr="00CC18F9">
        <w:rPr>
          <w:rFonts w:ascii="Arial" w:hAnsi="Arial" w:cs="Arial"/>
          <w:spacing w:val="-3"/>
          <w:sz w:val="24"/>
          <w:szCs w:val="24"/>
        </w:rPr>
        <w:t xml:space="preserve"> </w:t>
      </w:r>
      <w:r w:rsidRPr="00CC18F9">
        <w:rPr>
          <w:rFonts w:ascii="Arial" w:hAnsi="Arial" w:cs="Arial"/>
          <w:sz w:val="24"/>
          <w:szCs w:val="24"/>
        </w:rPr>
        <w:t>tools</w:t>
      </w:r>
      <w:r w:rsidRPr="00CC18F9">
        <w:rPr>
          <w:rFonts w:ascii="Arial" w:hAnsi="Arial" w:cs="Arial"/>
          <w:spacing w:val="-6"/>
          <w:sz w:val="24"/>
          <w:szCs w:val="24"/>
        </w:rPr>
        <w:t xml:space="preserve"> </w:t>
      </w:r>
      <w:r w:rsidRPr="00CC18F9">
        <w:rPr>
          <w:rFonts w:ascii="Arial" w:hAnsi="Arial" w:cs="Arial"/>
          <w:sz w:val="24"/>
          <w:szCs w:val="24"/>
        </w:rPr>
        <w:t>used</w:t>
      </w:r>
      <w:r w:rsidRPr="00CC18F9">
        <w:rPr>
          <w:rFonts w:ascii="Arial" w:hAnsi="Arial" w:cs="Arial"/>
          <w:spacing w:val="-6"/>
          <w:sz w:val="24"/>
          <w:szCs w:val="24"/>
        </w:rPr>
        <w:t xml:space="preserve"> </w:t>
      </w:r>
      <w:r w:rsidRPr="00CC18F9">
        <w:rPr>
          <w:rFonts w:ascii="Arial" w:hAnsi="Arial" w:cs="Arial"/>
          <w:sz w:val="24"/>
          <w:szCs w:val="24"/>
        </w:rPr>
        <w:t>to</w:t>
      </w:r>
      <w:r w:rsidRPr="00CC18F9">
        <w:rPr>
          <w:rFonts w:ascii="Arial" w:hAnsi="Arial" w:cs="Arial"/>
          <w:spacing w:val="-5"/>
          <w:sz w:val="24"/>
          <w:szCs w:val="24"/>
        </w:rPr>
        <w:t xml:space="preserve"> </w:t>
      </w:r>
      <w:r w:rsidRPr="00CC18F9">
        <w:rPr>
          <w:rFonts w:ascii="Arial" w:hAnsi="Arial" w:cs="Arial"/>
          <w:sz w:val="24"/>
          <w:szCs w:val="24"/>
        </w:rPr>
        <w:t>fabricate,</w:t>
      </w:r>
      <w:r w:rsidRPr="00CC18F9">
        <w:rPr>
          <w:rFonts w:ascii="Arial" w:hAnsi="Arial" w:cs="Arial"/>
          <w:spacing w:val="-4"/>
          <w:sz w:val="24"/>
          <w:szCs w:val="24"/>
        </w:rPr>
        <w:t xml:space="preserve"> </w:t>
      </w:r>
      <w:r w:rsidRPr="00CC18F9">
        <w:rPr>
          <w:rFonts w:ascii="Arial" w:hAnsi="Arial" w:cs="Arial"/>
          <w:sz w:val="24"/>
          <w:szCs w:val="24"/>
        </w:rPr>
        <w:t>manipulate,</w:t>
      </w:r>
      <w:r w:rsidRPr="00CC18F9">
        <w:rPr>
          <w:rFonts w:ascii="Arial" w:hAnsi="Arial" w:cs="Arial"/>
          <w:spacing w:val="-6"/>
          <w:sz w:val="24"/>
          <w:szCs w:val="24"/>
        </w:rPr>
        <w:t xml:space="preserve"> </w:t>
      </w:r>
      <w:r w:rsidRPr="00CC18F9">
        <w:rPr>
          <w:rFonts w:ascii="Arial" w:hAnsi="Arial" w:cs="Arial"/>
          <w:sz w:val="24"/>
          <w:szCs w:val="24"/>
        </w:rPr>
        <w:t>and</w:t>
      </w:r>
      <w:r w:rsidRPr="00CC18F9">
        <w:rPr>
          <w:rFonts w:ascii="Arial" w:hAnsi="Arial" w:cs="Arial"/>
          <w:spacing w:val="-6"/>
          <w:sz w:val="24"/>
          <w:szCs w:val="24"/>
        </w:rPr>
        <w:t xml:space="preserve"> </w:t>
      </w:r>
      <w:r w:rsidRPr="00CC18F9">
        <w:rPr>
          <w:rFonts w:ascii="Arial" w:hAnsi="Arial" w:cs="Arial"/>
          <w:sz w:val="24"/>
          <w:szCs w:val="24"/>
        </w:rPr>
        <w:t>characterize</w:t>
      </w:r>
      <w:r w:rsidRPr="00CC18F9">
        <w:rPr>
          <w:rFonts w:ascii="Arial" w:hAnsi="Arial" w:cs="Arial"/>
          <w:spacing w:val="-7"/>
          <w:sz w:val="24"/>
          <w:szCs w:val="24"/>
        </w:rPr>
        <w:t xml:space="preserve"> </w:t>
      </w:r>
      <w:r w:rsidRPr="00CC18F9">
        <w:rPr>
          <w:rFonts w:ascii="Arial" w:hAnsi="Arial" w:cs="Arial"/>
          <w:sz w:val="24"/>
          <w:szCs w:val="24"/>
        </w:rPr>
        <w:t>nanoscale</w:t>
      </w:r>
      <w:r w:rsidRPr="00CC18F9">
        <w:rPr>
          <w:rFonts w:ascii="Arial" w:hAnsi="Arial" w:cs="Arial"/>
          <w:spacing w:val="-6"/>
          <w:sz w:val="24"/>
          <w:szCs w:val="24"/>
        </w:rPr>
        <w:t xml:space="preserve"> </w:t>
      </w:r>
      <w:r w:rsidRPr="00CC18F9">
        <w:rPr>
          <w:rFonts w:ascii="Arial" w:hAnsi="Arial" w:cs="Arial"/>
          <w:sz w:val="24"/>
          <w:szCs w:val="24"/>
        </w:rPr>
        <w:t>materials</w:t>
      </w:r>
      <w:r w:rsidRPr="00CC18F9">
        <w:rPr>
          <w:rFonts w:ascii="Arial" w:hAnsi="Arial" w:cs="Arial"/>
          <w:spacing w:val="-5"/>
          <w:sz w:val="24"/>
          <w:szCs w:val="24"/>
        </w:rPr>
        <w:t xml:space="preserve"> </w:t>
      </w:r>
      <w:r w:rsidRPr="00CC18F9">
        <w:rPr>
          <w:rFonts w:ascii="Arial" w:hAnsi="Arial" w:cs="Arial"/>
          <w:sz w:val="24"/>
          <w:szCs w:val="24"/>
        </w:rPr>
        <w:t>and devices. They will explore techniques such as lithography, self-assembly, microscopy, spectroscopy, and nanofabrication methods.</w:t>
      </w:r>
    </w:p>
    <w:p w14:paraId="5023C85B" w14:textId="77777777" w:rsidR="00CC18F9" w:rsidRPr="00CC18F9" w:rsidRDefault="00CC18F9" w:rsidP="00E203AD">
      <w:pPr>
        <w:pStyle w:val="ListParagraph"/>
        <w:numPr>
          <w:ilvl w:val="0"/>
          <w:numId w:val="3"/>
        </w:numPr>
        <w:tabs>
          <w:tab w:val="left" w:pos="327"/>
        </w:tabs>
        <w:spacing w:before="0"/>
        <w:ind w:left="87" w:firstLine="0"/>
        <w:jc w:val="both"/>
        <w:rPr>
          <w:rFonts w:ascii="Arial" w:hAnsi="Arial" w:cs="Arial"/>
          <w:sz w:val="24"/>
          <w:szCs w:val="24"/>
        </w:rPr>
      </w:pPr>
      <w:r w:rsidRPr="00CC18F9">
        <w:rPr>
          <w:rFonts w:ascii="Arial" w:hAnsi="Arial" w:cs="Arial"/>
          <w:sz w:val="24"/>
          <w:szCs w:val="24"/>
        </w:rPr>
        <w:t>Evaluate</w:t>
      </w:r>
      <w:r w:rsidRPr="00CC18F9">
        <w:rPr>
          <w:rFonts w:ascii="Arial" w:hAnsi="Arial" w:cs="Arial"/>
          <w:spacing w:val="-1"/>
          <w:sz w:val="24"/>
          <w:szCs w:val="24"/>
        </w:rPr>
        <w:t xml:space="preserve"> </w:t>
      </w:r>
      <w:r w:rsidRPr="00CC18F9">
        <w:rPr>
          <w:rFonts w:ascii="Arial" w:hAnsi="Arial" w:cs="Arial"/>
          <w:sz w:val="24"/>
          <w:szCs w:val="24"/>
        </w:rPr>
        <w:t>the</w:t>
      </w:r>
      <w:r w:rsidRPr="00CC18F9">
        <w:rPr>
          <w:rFonts w:ascii="Arial" w:hAnsi="Arial" w:cs="Arial"/>
          <w:spacing w:val="-1"/>
          <w:sz w:val="24"/>
          <w:szCs w:val="24"/>
        </w:rPr>
        <w:t xml:space="preserve"> </w:t>
      </w:r>
      <w:r w:rsidRPr="00CC18F9">
        <w:rPr>
          <w:rFonts w:ascii="Arial" w:hAnsi="Arial" w:cs="Arial"/>
          <w:sz w:val="24"/>
          <w:szCs w:val="24"/>
        </w:rPr>
        <w:t>ethical and</w:t>
      </w:r>
      <w:r w:rsidRPr="00CC18F9">
        <w:rPr>
          <w:rFonts w:ascii="Arial" w:hAnsi="Arial" w:cs="Arial"/>
          <w:spacing w:val="-2"/>
          <w:sz w:val="24"/>
          <w:szCs w:val="24"/>
        </w:rPr>
        <w:t xml:space="preserve"> </w:t>
      </w:r>
      <w:r w:rsidRPr="00CC18F9">
        <w:rPr>
          <w:rFonts w:ascii="Arial" w:hAnsi="Arial" w:cs="Arial"/>
          <w:sz w:val="24"/>
          <w:szCs w:val="24"/>
        </w:rPr>
        <w:t>societal</w:t>
      </w:r>
      <w:r w:rsidRPr="00CC18F9">
        <w:rPr>
          <w:rFonts w:ascii="Arial" w:hAnsi="Arial" w:cs="Arial"/>
          <w:spacing w:val="-2"/>
          <w:sz w:val="24"/>
          <w:szCs w:val="24"/>
        </w:rPr>
        <w:t xml:space="preserve"> </w:t>
      </w:r>
      <w:r w:rsidRPr="00CC18F9">
        <w:rPr>
          <w:rFonts w:ascii="Arial" w:hAnsi="Arial" w:cs="Arial"/>
          <w:sz w:val="24"/>
          <w:szCs w:val="24"/>
        </w:rPr>
        <w:t>implications</w:t>
      </w:r>
      <w:r w:rsidRPr="00CC18F9">
        <w:rPr>
          <w:rFonts w:ascii="Arial" w:hAnsi="Arial" w:cs="Arial"/>
          <w:spacing w:val="-3"/>
          <w:sz w:val="24"/>
          <w:szCs w:val="24"/>
        </w:rPr>
        <w:t xml:space="preserve"> </w:t>
      </w:r>
      <w:r w:rsidRPr="00CC18F9">
        <w:rPr>
          <w:rFonts w:ascii="Arial" w:hAnsi="Arial" w:cs="Arial"/>
          <w:sz w:val="24"/>
          <w:szCs w:val="24"/>
        </w:rPr>
        <w:t>of</w:t>
      </w:r>
      <w:r w:rsidRPr="00CC18F9">
        <w:rPr>
          <w:rFonts w:ascii="Arial" w:hAnsi="Arial" w:cs="Arial"/>
          <w:spacing w:val="-1"/>
          <w:sz w:val="24"/>
          <w:szCs w:val="24"/>
        </w:rPr>
        <w:t xml:space="preserve"> </w:t>
      </w:r>
      <w:r w:rsidRPr="00CC18F9">
        <w:rPr>
          <w:rFonts w:ascii="Arial" w:hAnsi="Arial" w:cs="Arial"/>
          <w:sz w:val="24"/>
          <w:szCs w:val="24"/>
        </w:rPr>
        <w:t>nanotechnology: Students</w:t>
      </w:r>
      <w:r w:rsidRPr="00CC18F9">
        <w:rPr>
          <w:rFonts w:ascii="Arial" w:hAnsi="Arial" w:cs="Arial"/>
          <w:spacing w:val="-3"/>
          <w:sz w:val="24"/>
          <w:szCs w:val="24"/>
        </w:rPr>
        <w:t xml:space="preserve"> </w:t>
      </w:r>
      <w:r w:rsidRPr="00CC18F9">
        <w:rPr>
          <w:rFonts w:ascii="Arial" w:hAnsi="Arial" w:cs="Arial"/>
          <w:sz w:val="24"/>
          <w:szCs w:val="24"/>
        </w:rPr>
        <w:t>will</w:t>
      </w:r>
      <w:r w:rsidRPr="00CC18F9">
        <w:rPr>
          <w:rFonts w:ascii="Arial" w:hAnsi="Arial" w:cs="Arial"/>
          <w:spacing w:val="-2"/>
          <w:sz w:val="24"/>
          <w:szCs w:val="24"/>
        </w:rPr>
        <w:t xml:space="preserve"> </w:t>
      </w:r>
      <w:r w:rsidRPr="00CC18F9">
        <w:rPr>
          <w:rFonts w:ascii="Arial" w:hAnsi="Arial" w:cs="Arial"/>
          <w:sz w:val="24"/>
          <w:szCs w:val="24"/>
        </w:rPr>
        <w:t>critically</w:t>
      </w:r>
      <w:r w:rsidRPr="00CC18F9">
        <w:rPr>
          <w:rFonts w:ascii="Arial" w:hAnsi="Arial" w:cs="Arial"/>
          <w:spacing w:val="-5"/>
          <w:sz w:val="24"/>
          <w:szCs w:val="24"/>
        </w:rPr>
        <w:t xml:space="preserve"> </w:t>
      </w:r>
      <w:r w:rsidRPr="00CC18F9">
        <w:rPr>
          <w:rFonts w:ascii="Arial" w:hAnsi="Arial" w:cs="Arial"/>
          <w:sz w:val="24"/>
          <w:szCs w:val="24"/>
        </w:rPr>
        <w:t>assess</w:t>
      </w:r>
      <w:r w:rsidRPr="00CC18F9">
        <w:rPr>
          <w:rFonts w:ascii="Arial" w:hAnsi="Arial" w:cs="Arial"/>
          <w:spacing w:val="-3"/>
          <w:sz w:val="24"/>
          <w:szCs w:val="24"/>
        </w:rPr>
        <w:t xml:space="preserve"> </w:t>
      </w:r>
      <w:r w:rsidRPr="00CC18F9">
        <w:rPr>
          <w:rFonts w:ascii="Arial" w:hAnsi="Arial" w:cs="Arial"/>
          <w:sz w:val="24"/>
          <w:szCs w:val="24"/>
        </w:rPr>
        <w:t>the ethical,</w:t>
      </w:r>
      <w:r w:rsidRPr="00CC18F9">
        <w:rPr>
          <w:rFonts w:ascii="Arial" w:hAnsi="Arial" w:cs="Arial"/>
          <w:spacing w:val="-2"/>
          <w:sz w:val="24"/>
          <w:szCs w:val="24"/>
        </w:rPr>
        <w:t xml:space="preserve"> </w:t>
      </w:r>
      <w:r w:rsidRPr="00CC18F9">
        <w:rPr>
          <w:rFonts w:ascii="Arial" w:hAnsi="Arial" w:cs="Arial"/>
          <w:sz w:val="24"/>
          <w:szCs w:val="24"/>
        </w:rPr>
        <w:t>social,</w:t>
      </w:r>
      <w:r w:rsidRPr="00CC18F9">
        <w:rPr>
          <w:rFonts w:ascii="Arial" w:hAnsi="Arial" w:cs="Arial"/>
          <w:spacing w:val="-2"/>
          <w:sz w:val="24"/>
          <w:szCs w:val="24"/>
        </w:rPr>
        <w:t xml:space="preserve"> </w:t>
      </w:r>
      <w:r w:rsidRPr="00CC18F9">
        <w:rPr>
          <w:rFonts w:ascii="Arial" w:hAnsi="Arial" w:cs="Arial"/>
          <w:sz w:val="24"/>
          <w:szCs w:val="24"/>
        </w:rPr>
        <w:t>and</w:t>
      </w:r>
      <w:r w:rsidRPr="00CC18F9">
        <w:rPr>
          <w:rFonts w:ascii="Arial" w:hAnsi="Arial" w:cs="Arial"/>
          <w:spacing w:val="-2"/>
          <w:sz w:val="24"/>
          <w:szCs w:val="24"/>
        </w:rPr>
        <w:t xml:space="preserve"> </w:t>
      </w:r>
      <w:r w:rsidRPr="00CC18F9">
        <w:rPr>
          <w:rFonts w:ascii="Arial" w:hAnsi="Arial" w:cs="Arial"/>
          <w:sz w:val="24"/>
          <w:szCs w:val="24"/>
        </w:rPr>
        <w:t>environmental</w:t>
      </w:r>
      <w:r w:rsidRPr="00CC18F9">
        <w:rPr>
          <w:rFonts w:ascii="Arial" w:hAnsi="Arial" w:cs="Arial"/>
          <w:spacing w:val="-2"/>
          <w:sz w:val="24"/>
          <w:szCs w:val="24"/>
        </w:rPr>
        <w:t xml:space="preserve"> </w:t>
      </w:r>
      <w:r w:rsidRPr="00CC18F9">
        <w:rPr>
          <w:rFonts w:ascii="Arial" w:hAnsi="Arial" w:cs="Arial"/>
          <w:sz w:val="24"/>
          <w:szCs w:val="24"/>
        </w:rPr>
        <w:t>implications</w:t>
      </w:r>
      <w:r w:rsidRPr="00CC18F9">
        <w:rPr>
          <w:rFonts w:ascii="Arial" w:hAnsi="Arial" w:cs="Arial"/>
          <w:spacing w:val="-2"/>
          <w:sz w:val="24"/>
          <w:szCs w:val="24"/>
        </w:rPr>
        <w:t xml:space="preserve"> </w:t>
      </w:r>
      <w:r w:rsidRPr="00CC18F9">
        <w:rPr>
          <w:rFonts w:ascii="Arial" w:hAnsi="Arial" w:cs="Arial"/>
          <w:sz w:val="24"/>
          <w:szCs w:val="24"/>
        </w:rPr>
        <w:t>of</w:t>
      </w:r>
      <w:r w:rsidRPr="00CC18F9">
        <w:rPr>
          <w:rFonts w:ascii="Arial" w:hAnsi="Arial" w:cs="Arial"/>
          <w:spacing w:val="-5"/>
          <w:sz w:val="24"/>
          <w:szCs w:val="24"/>
        </w:rPr>
        <w:t xml:space="preserve"> </w:t>
      </w:r>
      <w:r w:rsidRPr="00CC18F9">
        <w:rPr>
          <w:rFonts w:ascii="Arial" w:hAnsi="Arial" w:cs="Arial"/>
          <w:sz w:val="24"/>
          <w:szCs w:val="24"/>
        </w:rPr>
        <w:t>nanotechnology.</w:t>
      </w:r>
      <w:r w:rsidRPr="00CC18F9">
        <w:rPr>
          <w:rFonts w:ascii="Arial" w:hAnsi="Arial" w:cs="Arial"/>
          <w:spacing w:val="-7"/>
          <w:sz w:val="24"/>
          <w:szCs w:val="24"/>
        </w:rPr>
        <w:t xml:space="preserve"> </w:t>
      </w:r>
      <w:r w:rsidRPr="00CC18F9">
        <w:rPr>
          <w:rFonts w:ascii="Arial" w:hAnsi="Arial" w:cs="Arial"/>
          <w:sz w:val="24"/>
          <w:szCs w:val="24"/>
        </w:rPr>
        <w:t>They</w:t>
      </w:r>
      <w:r w:rsidRPr="00CC18F9">
        <w:rPr>
          <w:rFonts w:ascii="Arial" w:hAnsi="Arial" w:cs="Arial"/>
          <w:spacing w:val="-7"/>
          <w:sz w:val="24"/>
          <w:szCs w:val="24"/>
        </w:rPr>
        <w:t xml:space="preserve"> </w:t>
      </w:r>
      <w:r w:rsidRPr="00CC18F9">
        <w:rPr>
          <w:rFonts w:ascii="Arial" w:hAnsi="Arial" w:cs="Arial"/>
          <w:sz w:val="24"/>
          <w:szCs w:val="24"/>
        </w:rPr>
        <w:t>will</w:t>
      </w:r>
      <w:r w:rsidRPr="00CC18F9">
        <w:rPr>
          <w:rFonts w:ascii="Arial" w:hAnsi="Arial" w:cs="Arial"/>
          <w:spacing w:val="-2"/>
          <w:sz w:val="24"/>
          <w:szCs w:val="24"/>
        </w:rPr>
        <w:t xml:space="preserve"> </w:t>
      </w:r>
      <w:r w:rsidRPr="00CC18F9">
        <w:rPr>
          <w:rFonts w:ascii="Arial" w:hAnsi="Arial" w:cs="Arial"/>
          <w:sz w:val="24"/>
          <w:szCs w:val="24"/>
        </w:rPr>
        <w:t>explore</w:t>
      </w:r>
      <w:r w:rsidRPr="00CC18F9">
        <w:rPr>
          <w:rFonts w:ascii="Arial" w:hAnsi="Arial" w:cs="Arial"/>
          <w:spacing w:val="-3"/>
          <w:sz w:val="24"/>
          <w:szCs w:val="24"/>
        </w:rPr>
        <w:t xml:space="preserve"> </w:t>
      </w:r>
      <w:r w:rsidRPr="00CC18F9">
        <w:rPr>
          <w:rFonts w:ascii="Arial" w:hAnsi="Arial" w:cs="Arial"/>
          <w:sz w:val="24"/>
          <w:szCs w:val="24"/>
        </w:rPr>
        <w:t>issues</w:t>
      </w:r>
      <w:r w:rsidRPr="00CC18F9">
        <w:rPr>
          <w:rFonts w:ascii="Arial" w:hAnsi="Arial" w:cs="Arial"/>
          <w:spacing w:val="-2"/>
          <w:sz w:val="24"/>
          <w:szCs w:val="24"/>
        </w:rPr>
        <w:t xml:space="preserve"> </w:t>
      </w:r>
      <w:r w:rsidRPr="00CC18F9">
        <w:rPr>
          <w:rFonts w:ascii="Arial" w:hAnsi="Arial" w:cs="Arial"/>
          <w:sz w:val="24"/>
          <w:szCs w:val="24"/>
        </w:rPr>
        <w:t>related</w:t>
      </w:r>
      <w:r w:rsidRPr="00CC18F9">
        <w:rPr>
          <w:rFonts w:ascii="Arial" w:hAnsi="Arial" w:cs="Arial"/>
          <w:spacing w:val="-4"/>
          <w:sz w:val="24"/>
          <w:szCs w:val="24"/>
        </w:rPr>
        <w:t xml:space="preserve"> </w:t>
      </w:r>
      <w:r w:rsidRPr="00CC18F9">
        <w:rPr>
          <w:rFonts w:ascii="Arial" w:hAnsi="Arial" w:cs="Arial"/>
          <w:sz w:val="24"/>
          <w:szCs w:val="24"/>
        </w:rPr>
        <w:t>to privacy, health and safety, sustainability, and public perception, enabling them to make informed judgments and decisions regarding the responsible development and deployment of nanotechnology.</w:t>
      </w:r>
    </w:p>
    <w:p w14:paraId="07CA3CE1" w14:textId="77777777" w:rsidR="00CC18F9" w:rsidRPr="00CC18F9" w:rsidRDefault="00CC18F9" w:rsidP="00E203AD">
      <w:pPr>
        <w:pStyle w:val="Heading1"/>
        <w:spacing w:before="162"/>
        <w:jc w:val="both"/>
        <w:rPr>
          <w:rFonts w:ascii="Arial" w:hAnsi="Arial" w:cs="Arial"/>
        </w:rPr>
      </w:pPr>
      <w:r w:rsidRPr="00CC18F9">
        <w:rPr>
          <w:rFonts w:ascii="Arial" w:hAnsi="Arial" w:cs="Arial"/>
          <w:spacing w:val="-2"/>
        </w:rPr>
        <w:t>Syllabus:</w:t>
      </w:r>
    </w:p>
    <w:p w14:paraId="748E33D7" w14:textId="18B457A3" w:rsidR="00CC18F9" w:rsidRPr="00CC18F9" w:rsidRDefault="00CC18F9" w:rsidP="00E203AD">
      <w:pPr>
        <w:spacing w:before="182"/>
        <w:ind w:left="87"/>
        <w:jc w:val="both"/>
        <w:rPr>
          <w:rFonts w:ascii="Arial" w:hAnsi="Arial" w:cs="Arial"/>
          <w:b/>
          <w:sz w:val="24"/>
          <w:szCs w:val="24"/>
        </w:rPr>
      </w:pPr>
      <w:r w:rsidRPr="00CC18F9">
        <w:rPr>
          <w:rFonts w:ascii="Arial" w:hAnsi="Arial" w:cs="Arial"/>
          <w:b/>
          <w:sz w:val="24"/>
          <w:szCs w:val="24"/>
        </w:rPr>
        <w:t>UNIT</w:t>
      </w:r>
      <w:r w:rsidRPr="00CC18F9">
        <w:rPr>
          <w:rFonts w:ascii="Arial" w:hAnsi="Arial" w:cs="Arial"/>
          <w:b/>
          <w:spacing w:val="-4"/>
          <w:sz w:val="24"/>
          <w:szCs w:val="24"/>
        </w:rPr>
        <w:t xml:space="preserve"> </w:t>
      </w:r>
      <w:r w:rsidR="00CF7FC7">
        <w:rPr>
          <w:rFonts w:ascii="Arial" w:hAnsi="Arial" w:cs="Arial"/>
          <w:b/>
          <w:sz w:val="24"/>
          <w:szCs w:val="24"/>
        </w:rPr>
        <w:t>I</w:t>
      </w:r>
      <w:r w:rsidRPr="00CC18F9">
        <w:rPr>
          <w:rFonts w:ascii="Arial" w:hAnsi="Arial" w:cs="Arial"/>
          <w:b/>
          <w:sz w:val="24"/>
          <w:szCs w:val="24"/>
        </w:rPr>
        <w:t>:</w:t>
      </w:r>
      <w:r w:rsidRPr="00CC18F9">
        <w:rPr>
          <w:rFonts w:ascii="Arial" w:hAnsi="Arial" w:cs="Arial"/>
          <w:b/>
          <w:spacing w:val="-5"/>
          <w:sz w:val="24"/>
          <w:szCs w:val="24"/>
        </w:rPr>
        <w:t xml:space="preserve"> </w:t>
      </w:r>
      <w:r w:rsidRPr="00CC18F9">
        <w:rPr>
          <w:rFonts w:ascii="Arial" w:hAnsi="Arial" w:cs="Arial"/>
          <w:b/>
          <w:sz w:val="24"/>
          <w:szCs w:val="24"/>
        </w:rPr>
        <w:t>Introduction</w:t>
      </w:r>
      <w:r w:rsidRPr="00CC18F9">
        <w:rPr>
          <w:rFonts w:ascii="Arial" w:hAnsi="Arial" w:cs="Arial"/>
          <w:b/>
          <w:spacing w:val="-3"/>
          <w:sz w:val="24"/>
          <w:szCs w:val="24"/>
        </w:rPr>
        <w:t xml:space="preserve"> </w:t>
      </w:r>
      <w:r w:rsidRPr="00CC18F9">
        <w:rPr>
          <w:rFonts w:ascii="Arial" w:hAnsi="Arial" w:cs="Arial"/>
          <w:b/>
          <w:sz w:val="24"/>
          <w:szCs w:val="24"/>
        </w:rPr>
        <w:t>to</w:t>
      </w:r>
      <w:r w:rsidRPr="00CC18F9">
        <w:rPr>
          <w:rFonts w:ascii="Arial" w:hAnsi="Arial" w:cs="Arial"/>
          <w:b/>
          <w:spacing w:val="-3"/>
          <w:sz w:val="24"/>
          <w:szCs w:val="24"/>
        </w:rPr>
        <w:t xml:space="preserve"> </w:t>
      </w:r>
      <w:r w:rsidRPr="00CC18F9">
        <w:rPr>
          <w:rFonts w:ascii="Arial" w:hAnsi="Arial" w:cs="Arial"/>
          <w:b/>
          <w:spacing w:val="-2"/>
          <w:sz w:val="24"/>
          <w:szCs w:val="24"/>
        </w:rPr>
        <w:t>Nanotechnology</w:t>
      </w:r>
    </w:p>
    <w:p w14:paraId="3A050E6C" w14:textId="77777777" w:rsidR="00CC18F9" w:rsidRPr="00CC18F9" w:rsidRDefault="00CC18F9" w:rsidP="00E203AD">
      <w:pPr>
        <w:pStyle w:val="BodyText"/>
        <w:ind w:right="90"/>
        <w:rPr>
          <w:rFonts w:ascii="Arial" w:hAnsi="Arial" w:cs="Arial"/>
        </w:rPr>
      </w:pPr>
      <w:r w:rsidRPr="00CC18F9">
        <w:rPr>
          <w:rFonts w:ascii="Arial" w:hAnsi="Arial" w:cs="Arial"/>
        </w:rPr>
        <w:t>Overview of Nanotechnology: Definition, scope, and interdisciplinary nature of nanotechnology. Historical</w:t>
      </w:r>
      <w:r w:rsidRPr="00CC18F9">
        <w:rPr>
          <w:rFonts w:ascii="Arial" w:hAnsi="Arial" w:cs="Arial"/>
          <w:spacing w:val="9"/>
        </w:rPr>
        <w:t xml:space="preserve"> </w:t>
      </w:r>
      <w:r w:rsidRPr="00CC18F9">
        <w:rPr>
          <w:rFonts w:ascii="Arial" w:hAnsi="Arial" w:cs="Arial"/>
        </w:rPr>
        <w:t>Development:</w:t>
      </w:r>
      <w:r w:rsidRPr="00CC18F9">
        <w:rPr>
          <w:rFonts w:ascii="Arial" w:hAnsi="Arial" w:cs="Arial"/>
          <w:spacing w:val="11"/>
        </w:rPr>
        <w:t xml:space="preserve"> </w:t>
      </w:r>
      <w:r w:rsidRPr="00CC18F9">
        <w:rPr>
          <w:rFonts w:ascii="Arial" w:hAnsi="Arial" w:cs="Arial"/>
        </w:rPr>
        <w:t>Understanding</w:t>
      </w:r>
      <w:r w:rsidRPr="00CC18F9">
        <w:rPr>
          <w:rFonts w:ascii="Arial" w:hAnsi="Arial" w:cs="Arial"/>
          <w:spacing w:val="9"/>
        </w:rPr>
        <w:t xml:space="preserve"> </w:t>
      </w:r>
      <w:r w:rsidRPr="00CC18F9">
        <w:rPr>
          <w:rFonts w:ascii="Arial" w:hAnsi="Arial" w:cs="Arial"/>
        </w:rPr>
        <w:t>the</w:t>
      </w:r>
      <w:r w:rsidRPr="00CC18F9">
        <w:rPr>
          <w:rFonts w:ascii="Arial" w:hAnsi="Arial" w:cs="Arial"/>
          <w:spacing w:val="11"/>
        </w:rPr>
        <w:t xml:space="preserve"> </w:t>
      </w:r>
      <w:r w:rsidRPr="00CC18F9">
        <w:rPr>
          <w:rFonts w:ascii="Arial" w:hAnsi="Arial" w:cs="Arial"/>
        </w:rPr>
        <w:t>historical</w:t>
      </w:r>
      <w:r w:rsidRPr="00CC18F9">
        <w:rPr>
          <w:rFonts w:ascii="Arial" w:hAnsi="Arial" w:cs="Arial"/>
          <w:spacing w:val="11"/>
        </w:rPr>
        <w:t xml:space="preserve"> </w:t>
      </w:r>
      <w:r w:rsidRPr="00CC18F9">
        <w:rPr>
          <w:rFonts w:ascii="Arial" w:hAnsi="Arial" w:cs="Arial"/>
        </w:rPr>
        <w:t>background</w:t>
      </w:r>
      <w:r w:rsidRPr="00CC18F9">
        <w:rPr>
          <w:rFonts w:ascii="Arial" w:hAnsi="Arial" w:cs="Arial"/>
          <w:spacing w:val="11"/>
        </w:rPr>
        <w:t xml:space="preserve"> </w:t>
      </w:r>
      <w:r w:rsidRPr="00CC18F9">
        <w:rPr>
          <w:rFonts w:ascii="Arial" w:hAnsi="Arial" w:cs="Arial"/>
        </w:rPr>
        <w:t>and</w:t>
      </w:r>
      <w:r w:rsidRPr="00CC18F9">
        <w:rPr>
          <w:rFonts w:ascii="Arial" w:hAnsi="Arial" w:cs="Arial"/>
          <w:spacing w:val="10"/>
        </w:rPr>
        <w:t xml:space="preserve"> </w:t>
      </w:r>
      <w:r w:rsidRPr="00CC18F9">
        <w:rPr>
          <w:rFonts w:ascii="Arial" w:hAnsi="Arial" w:cs="Arial"/>
        </w:rPr>
        <w:t>key</w:t>
      </w:r>
      <w:r w:rsidRPr="00CC18F9">
        <w:rPr>
          <w:rFonts w:ascii="Arial" w:hAnsi="Arial" w:cs="Arial"/>
          <w:spacing w:val="9"/>
        </w:rPr>
        <w:t xml:space="preserve"> </w:t>
      </w:r>
      <w:r w:rsidRPr="00CC18F9">
        <w:rPr>
          <w:rFonts w:ascii="Arial" w:hAnsi="Arial" w:cs="Arial"/>
        </w:rPr>
        <w:t>milestones</w:t>
      </w:r>
      <w:r w:rsidRPr="00CC18F9">
        <w:rPr>
          <w:rFonts w:ascii="Arial" w:hAnsi="Arial" w:cs="Arial"/>
          <w:spacing w:val="10"/>
        </w:rPr>
        <w:t xml:space="preserve"> </w:t>
      </w:r>
      <w:r w:rsidRPr="00CC18F9">
        <w:rPr>
          <w:rFonts w:ascii="Arial" w:hAnsi="Arial" w:cs="Arial"/>
        </w:rPr>
        <w:t>in</w:t>
      </w:r>
      <w:r w:rsidRPr="00CC18F9">
        <w:rPr>
          <w:rFonts w:ascii="Arial" w:hAnsi="Arial" w:cs="Arial"/>
          <w:spacing w:val="12"/>
        </w:rPr>
        <w:t xml:space="preserve"> </w:t>
      </w:r>
      <w:r w:rsidRPr="00CC18F9">
        <w:rPr>
          <w:rFonts w:ascii="Arial" w:hAnsi="Arial" w:cs="Arial"/>
        </w:rPr>
        <w:t>the</w:t>
      </w:r>
      <w:r w:rsidRPr="00CC18F9">
        <w:rPr>
          <w:rFonts w:ascii="Arial" w:hAnsi="Arial" w:cs="Arial"/>
          <w:spacing w:val="10"/>
        </w:rPr>
        <w:t xml:space="preserve"> </w:t>
      </w:r>
      <w:r w:rsidRPr="00CC18F9">
        <w:rPr>
          <w:rFonts w:ascii="Arial" w:hAnsi="Arial" w:cs="Arial"/>
        </w:rPr>
        <w:t>field</w:t>
      </w:r>
      <w:r w:rsidRPr="00CC18F9">
        <w:rPr>
          <w:rFonts w:ascii="Arial" w:hAnsi="Arial" w:cs="Arial"/>
          <w:spacing w:val="12"/>
        </w:rPr>
        <w:t xml:space="preserve"> </w:t>
      </w:r>
      <w:r w:rsidRPr="00CC18F9">
        <w:rPr>
          <w:rFonts w:ascii="Arial" w:hAnsi="Arial" w:cs="Arial"/>
          <w:spacing w:val="-5"/>
        </w:rPr>
        <w:t>of</w:t>
      </w:r>
    </w:p>
    <w:p w14:paraId="6F0711E2" w14:textId="77777777" w:rsidR="00CC18F9" w:rsidRPr="00CC18F9" w:rsidRDefault="00CC18F9" w:rsidP="00E203AD">
      <w:pPr>
        <w:pStyle w:val="BodyText"/>
        <w:rPr>
          <w:rFonts w:ascii="Arial" w:hAnsi="Arial" w:cs="Arial"/>
        </w:rPr>
        <w:sectPr w:rsidR="00CC18F9" w:rsidRPr="00CC18F9" w:rsidSect="00CC18F9">
          <w:type w:val="continuous"/>
          <w:pgSz w:w="11910" w:h="16840" w:code="9"/>
          <w:pgMar w:top="567" w:right="851" w:bottom="567" w:left="851" w:header="720" w:footer="720" w:gutter="0"/>
          <w:cols w:space="720"/>
        </w:sectPr>
      </w:pPr>
    </w:p>
    <w:p w14:paraId="7D460455" w14:textId="77777777" w:rsidR="00CC18F9" w:rsidRPr="00CC18F9" w:rsidRDefault="00CC18F9" w:rsidP="00E203AD">
      <w:pPr>
        <w:pStyle w:val="BodyText"/>
        <w:spacing w:before="76"/>
        <w:ind w:right="83"/>
        <w:rPr>
          <w:rFonts w:ascii="Arial" w:hAnsi="Arial" w:cs="Arial"/>
        </w:rPr>
      </w:pPr>
      <w:r w:rsidRPr="00CC18F9">
        <w:rPr>
          <w:rFonts w:ascii="Arial" w:hAnsi="Arial" w:cs="Arial"/>
        </w:rPr>
        <w:t>nanotechnology. Nanoscale Science: Introduction to the unique properties and phenomena at the nanoscale, including quantum effects and surface-to-volume ratio. Nanotechnology Applications: Exploring the diverse range of applications of nanotechnology in various fields such as medicine, electronics, energy, and materials science.</w:t>
      </w:r>
    </w:p>
    <w:p w14:paraId="02212D30" w14:textId="47016117" w:rsidR="00CC18F9" w:rsidRPr="00CC18F9" w:rsidRDefault="00CC18F9" w:rsidP="00E203AD">
      <w:pPr>
        <w:pStyle w:val="Heading1"/>
        <w:jc w:val="both"/>
        <w:rPr>
          <w:rFonts w:ascii="Arial" w:hAnsi="Arial" w:cs="Arial"/>
        </w:rPr>
      </w:pPr>
      <w:r w:rsidRPr="00CC18F9">
        <w:rPr>
          <w:rFonts w:ascii="Arial" w:hAnsi="Arial" w:cs="Arial"/>
        </w:rPr>
        <w:t>UNIT</w:t>
      </w:r>
      <w:r w:rsidRPr="00CC18F9">
        <w:rPr>
          <w:rFonts w:ascii="Arial" w:hAnsi="Arial" w:cs="Arial"/>
          <w:spacing w:val="-3"/>
        </w:rPr>
        <w:t xml:space="preserve"> </w:t>
      </w:r>
      <w:r w:rsidR="00CF7FC7">
        <w:rPr>
          <w:rFonts w:ascii="Arial" w:hAnsi="Arial" w:cs="Arial"/>
        </w:rPr>
        <w:t>II</w:t>
      </w:r>
      <w:r w:rsidRPr="00CC18F9">
        <w:rPr>
          <w:rFonts w:ascii="Arial" w:hAnsi="Arial" w:cs="Arial"/>
        </w:rPr>
        <w:t>:</w:t>
      </w:r>
      <w:r w:rsidRPr="00CC18F9">
        <w:rPr>
          <w:rFonts w:ascii="Arial" w:hAnsi="Arial" w:cs="Arial"/>
          <w:spacing w:val="-5"/>
        </w:rPr>
        <w:t xml:space="preserve"> </w:t>
      </w:r>
      <w:r w:rsidRPr="00CC18F9">
        <w:rPr>
          <w:rFonts w:ascii="Arial" w:hAnsi="Arial" w:cs="Arial"/>
        </w:rPr>
        <w:t>Nanomaterials</w:t>
      </w:r>
      <w:r w:rsidRPr="00CC18F9">
        <w:rPr>
          <w:rFonts w:ascii="Arial" w:hAnsi="Arial" w:cs="Arial"/>
          <w:spacing w:val="-1"/>
        </w:rPr>
        <w:t xml:space="preserve"> </w:t>
      </w:r>
      <w:r w:rsidRPr="00CC18F9">
        <w:rPr>
          <w:rFonts w:ascii="Arial" w:hAnsi="Arial" w:cs="Arial"/>
        </w:rPr>
        <w:t>and</w:t>
      </w:r>
      <w:r w:rsidRPr="00CC18F9">
        <w:rPr>
          <w:rFonts w:ascii="Arial" w:hAnsi="Arial" w:cs="Arial"/>
          <w:spacing w:val="-3"/>
        </w:rPr>
        <w:t xml:space="preserve"> </w:t>
      </w:r>
      <w:r w:rsidRPr="00CC18F9">
        <w:rPr>
          <w:rFonts w:ascii="Arial" w:hAnsi="Arial" w:cs="Arial"/>
        </w:rPr>
        <w:t>Fabrication</w:t>
      </w:r>
      <w:r w:rsidRPr="00CC18F9">
        <w:rPr>
          <w:rFonts w:ascii="Arial" w:hAnsi="Arial" w:cs="Arial"/>
          <w:spacing w:val="-6"/>
        </w:rPr>
        <w:t xml:space="preserve"> </w:t>
      </w:r>
      <w:r w:rsidRPr="00CC18F9">
        <w:rPr>
          <w:rFonts w:ascii="Arial" w:hAnsi="Arial" w:cs="Arial"/>
          <w:spacing w:val="-2"/>
        </w:rPr>
        <w:t>Techniques</w:t>
      </w:r>
    </w:p>
    <w:p w14:paraId="4DCF4B1A" w14:textId="77777777" w:rsidR="00CC18F9" w:rsidRPr="00CC18F9" w:rsidRDefault="00CC18F9" w:rsidP="00E203AD">
      <w:pPr>
        <w:pStyle w:val="BodyText"/>
        <w:spacing w:before="180"/>
        <w:ind w:right="84"/>
        <w:rPr>
          <w:rFonts w:ascii="Arial" w:hAnsi="Arial" w:cs="Arial"/>
        </w:rPr>
      </w:pPr>
      <w:r w:rsidRPr="00CC18F9">
        <w:rPr>
          <w:rFonts w:ascii="Arial" w:hAnsi="Arial" w:cs="Arial"/>
        </w:rPr>
        <w:t>Nanomaterials: Introduction to different types of nanomaterials, including nanoparticles, nanotubes, and nanocomposites. Understanding their synthesis, characterization, and properties. Top-Down Fabrication: Exploring top-down fabrication techniques, such as lithography and etching, used to create nanostructures and devices. Bottom-Up Fabrication: Introduction to bottom-up fabrication techniques, such as self-assembly and molecular nanotechnology, for the creation of nanoscale structures.</w:t>
      </w:r>
      <w:r w:rsidRPr="00CC18F9">
        <w:rPr>
          <w:rFonts w:ascii="Arial" w:hAnsi="Arial" w:cs="Arial"/>
          <w:spacing w:val="-4"/>
        </w:rPr>
        <w:t xml:space="preserve"> </w:t>
      </w:r>
      <w:r w:rsidRPr="00CC18F9">
        <w:rPr>
          <w:rFonts w:ascii="Arial" w:hAnsi="Arial" w:cs="Arial"/>
        </w:rPr>
        <w:t>Characterization</w:t>
      </w:r>
      <w:r w:rsidRPr="00CC18F9">
        <w:rPr>
          <w:rFonts w:ascii="Arial" w:hAnsi="Arial" w:cs="Arial"/>
          <w:spacing w:val="-8"/>
        </w:rPr>
        <w:t xml:space="preserve"> </w:t>
      </w:r>
      <w:r w:rsidRPr="00CC18F9">
        <w:rPr>
          <w:rFonts w:ascii="Arial" w:hAnsi="Arial" w:cs="Arial"/>
        </w:rPr>
        <w:t>Techniques:</w:t>
      </w:r>
      <w:r w:rsidRPr="00CC18F9">
        <w:rPr>
          <w:rFonts w:ascii="Arial" w:hAnsi="Arial" w:cs="Arial"/>
          <w:spacing w:val="-4"/>
        </w:rPr>
        <w:t xml:space="preserve"> </w:t>
      </w:r>
      <w:r w:rsidRPr="00CC18F9">
        <w:rPr>
          <w:rFonts w:ascii="Arial" w:hAnsi="Arial" w:cs="Arial"/>
        </w:rPr>
        <w:t>Overview</w:t>
      </w:r>
      <w:r w:rsidRPr="00CC18F9">
        <w:rPr>
          <w:rFonts w:ascii="Arial" w:hAnsi="Arial" w:cs="Arial"/>
          <w:spacing w:val="-5"/>
        </w:rPr>
        <w:t xml:space="preserve"> </w:t>
      </w:r>
      <w:r w:rsidRPr="00CC18F9">
        <w:rPr>
          <w:rFonts w:ascii="Arial" w:hAnsi="Arial" w:cs="Arial"/>
        </w:rPr>
        <w:t>of</w:t>
      </w:r>
      <w:r w:rsidRPr="00CC18F9">
        <w:rPr>
          <w:rFonts w:ascii="Arial" w:hAnsi="Arial" w:cs="Arial"/>
          <w:spacing w:val="-5"/>
        </w:rPr>
        <w:t xml:space="preserve"> </w:t>
      </w:r>
      <w:r w:rsidRPr="00CC18F9">
        <w:rPr>
          <w:rFonts w:ascii="Arial" w:hAnsi="Arial" w:cs="Arial"/>
        </w:rPr>
        <w:t>characterization</w:t>
      </w:r>
      <w:r w:rsidRPr="00CC18F9">
        <w:rPr>
          <w:rFonts w:ascii="Arial" w:hAnsi="Arial" w:cs="Arial"/>
          <w:spacing w:val="-4"/>
        </w:rPr>
        <w:t xml:space="preserve"> </w:t>
      </w:r>
      <w:r w:rsidRPr="00CC18F9">
        <w:rPr>
          <w:rFonts w:ascii="Arial" w:hAnsi="Arial" w:cs="Arial"/>
        </w:rPr>
        <w:t>techniques</w:t>
      </w:r>
      <w:r w:rsidRPr="00CC18F9">
        <w:rPr>
          <w:rFonts w:ascii="Arial" w:hAnsi="Arial" w:cs="Arial"/>
          <w:spacing w:val="-5"/>
        </w:rPr>
        <w:t xml:space="preserve"> </w:t>
      </w:r>
      <w:r w:rsidRPr="00CC18F9">
        <w:rPr>
          <w:rFonts w:ascii="Arial" w:hAnsi="Arial" w:cs="Arial"/>
        </w:rPr>
        <w:t>used</w:t>
      </w:r>
      <w:r w:rsidRPr="00CC18F9">
        <w:rPr>
          <w:rFonts w:ascii="Arial" w:hAnsi="Arial" w:cs="Arial"/>
          <w:spacing w:val="-4"/>
        </w:rPr>
        <w:t xml:space="preserve"> </w:t>
      </w:r>
      <w:r w:rsidRPr="00CC18F9">
        <w:rPr>
          <w:rFonts w:ascii="Arial" w:hAnsi="Arial" w:cs="Arial"/>
        </w:rPr>
        <w:t xml:space="preserve">to </w:t>
      </w:r>
      <w:proofErr w:type="spellStart"/>
      <w:r w:rsidRPr="00CC18F9">
        <w:rPr>
          <w:rFonts w:ascii="Arial" w:hAnsi="Arial" w:cs="Arial"/>
        </w:rPr>
        <w:t>analyse</w:t>
      </w:r>
      <w:proofErr w:type="spellEnd"/>
      <w:r w:rsidRPr="00CC18F9">
        <w:rPr>
          <w:rFonts w:ascii="Arial" w:hAnsi="Arial" w:cs="Arial"/>
          <w:spacing w:val="-5"/>
        </w:rPr>
        <w:t xml:space="preserve"> </w:t>
      </w:r>
      <w:r w:rsidRPr="00CC18F9">
        <w:rPr>
          <w:rFonts w:ascii="Arial" w:hAnsi="Arial" w:cs="Arial"/>
        </w:rPr>
        <w:t>and measure nanomaterials, including microscopy, spectroscopy, and diffraction methods.</w:t>
      </w:r>
    </w:p>
    <w:p w14:paraId="2480F4EC" w14:textId="40E9A214" w:rsidR="00CC18F9" w:rsidRPr="00CC18F9" w:rsidRDefault="00CF7FC7" w:rsidP="00E203AD">
      <w:pPr>
        <w:pStyle w:val="Heading1"/>
        <w:jc w:val="both"/>
        <w:rPr>
          <w:rFonts w:ascii="Arial" w:hAnsi="Arial" w:cs="Arial"/>
        </w:rPr>
      </w:pPr>
      <w:r w:rsidRPr="00CC18F9">
        <w:rPr>
          <w:rFonts w:ascii="Arial" w:hAnsi="Arial" w:cs="Arial"/>
        </w:rPr>
        <w:t>UNIT</w:t>
      </w:r>
      <w:r w:rsidRPr="00CC18F9">
        <w:rPr>
          <w:rFonts w:ascii="Arial" w:hAnsi="Arial" w:cs="Arial"/>
          <w:spacing w:val="-3"/>
        </w:rPr>
        <w:t xml:space="preserve"> </w:t>
      </w:r>
      <w:r>
        <w:rPr>
          <w:rFonts w:ascii="Arial" w:hAnsi="Arial" w:cs="Arial"/>
        </w:rPr>
        <w:t>III</w:t>
      </w:r>
      <w:r w:rsidR="00CC18F9" w:rsidRPr="00CC18F9">
        <w:rPr>
          <w:rFonts w:ascii="Arial" w:hAnsi="Arial" w:cs="Arial"/>
        </w:rPr>
        <w:t>:</w:t>
      </w:r>
      <w:r w:rsidR="00CC18F9" w:rsidRPr="00CC18F9">
        <w:rPr>
          <w:rFonts w:ascii="Arial" w:hAnsi="Arial" w:cs="Arial"/>
          <w:spacing w:val="-3"/>
        </w:rPr>
        <w:t xml:space="preserve"> </w:t>
      </w:r>
      <w:r w:rsidR="00CC18F9" w:rsidRPr="00CC18F9">
        <w:rPr>
          <w:rFonts w:ascii="Arial" w:hAnsi="Arial" w:cs="Arial"/>
        </w:rPr>
        <w:t>Implications</w:t>
      </w:r>
      <w:r w:rsidR="00CC18F9" w:rsidRPr="00CC18F9">
        <w:rPr>
          <w:rFonts w:ascii="Arial" w:hAnsi="Arial" w:cs="Arial"/>
          <w:spacing w:val="-3"/>
        </w:rPr>
        <w:t xml:space="preserve"> </w:t>
      </w:r>
      <w:r w:rsidR="00CC18F9" w:rsidRPr="00CC18F9">
        <w:rPr>
          <w:rFonts w:ascii="Arial" w:hAnsi="Arial" w:cs="Arial"/>
        </w:rPr>
        <w:t>and</w:t>
      </w:r>
      <w:r w:rsidR="00CC18F9" w:rsidRPr="00CC18F9">
        <w:rPr>
          <w:rFonts w:ascii="Arial" w:hAnsi="Arial" w:cs="Arial"/>
          <w:spacing w:val="-2"/>
        </w:rPr>
        <w:t xml:space="preserve"> </w:t>
      </w:r>
      <w:r w:rsidR="00CC18F9" w:rsidRPr="00CC18F9">
        <w:rPr>
          <w:rFonts w:ascii="Arial" w:hAnsi="Arial" w:cs="Arial"/>
        </w:rPr>
        <w:t>Ethics</w:t>
      </w:r>
      <w:r w:rsidR="00CC18F9" w:rsidRPr="00CC18F9">
        <w:rPr>
          <w:rFonts w:ascii="Arial" w:hAnsi="Arial" w:cs="Arial"/>
          <w:spacing w:val="-3"/>
        </w:rPr>
        <w:t xml:space="preserve"> </w:t>
      </w:r>
      <w:r w:rsidR="00CC18F9" w:rsidRPr="00CC18F9">
        <w:rPr>
          <w:rFonts w:ascii="Arial" w:hAnsi="Arial" w:cs="Arial"/>
        </w:rPr>
        <w:t>of</w:t>
      </w:r>
      <w:r w:rsidR="00CC18F9" w:rsidRPr="00CC18F9">
        <w:rPr>
          <w:rFonts w:ascii="Arial" w:hAnsi="Arial" w:cs="Arial"/>
          <w:spacing w:val="-1"/>
        </w:rPr>
        <w:t xml:space="preserve"> </w:t>
      </w:r>
      <w:r w:rsidR="00CC18F9" w:rsidRPr="00CC18F9">
        <w:rPr>
          <w:rFonts w:ascii="Arial" w:hAnsi="Arial" w:cs="Arial"/>
          <w:spacing w:val="-2"/>
        </w:rPr>
        <w:t>Nanotechnology</w:t>
      </w:r>
    </w:p>
    <w:p w14:paraId="0240CF5D" w14:textId="77777777" w:rsidR="00CC18F9" w:rsidRPr="00CC18F9" w:rsidRDefault="00CC18F9" w:rsidP="00E203AD">
      <w:pPr>
        <w:pStyle w:val="BodyText"/>
        <w:spacing w:before="180"/>
        <w:ind w:right="84"/>
        <w:rPr>
          <w:rFonts w:ascii="Arial" w:hAnsi="Arial" w:cs="Arial"/>
        </w:rPr>
      </w:pPr>
      <w:r w:rsidRPr="00CC18F9">
        <w:rPr>
          <w:rFonts w:ascii="Arial" w:hAnsi="Arial" w:cs="Arial"/>
        </w:rPr>
        <w:t>Environmental</w:t>
      </w:r>
      <w:r w:rsidRPr="00CC18F9">
        <w:rPr>
          <w:rFonts w:ascii="Arial" w:hAnsi="Arial" w:cs="Arial"/>
          <w:spacing w:val="-1"/>
        </w:rPr>
        <w:t xml:space="preserve"> </w:t>
      </w:r>
      <w:r w:rsidRPr="00CC18F9">
        <w:rPr>
          <w:rFonts w:ascii="Arial" w:hAnsi="Arial" w:cs="Arial"/>
        </w:rPr>
        <w:t>and Health Impacts: Understanding</w:t>
      </w:r>
      <w:r w:rsidRPr="00CC18F9">
        <w:rPr>
          <w:rFonts w:ascii="Arial" w:hAnsi="Arial" w:cs="Arial"/>
          <w:spacing w:val="-4"/>
        </w:rPr>
        <w:t xml:space="preserve"> </w:t>
      </w:r>
      <w:r w:rsidRPr="00CC18F9">
        <w:rPr>
          <w:rFonts w:ascii="Arial" w:hAnsi="Arial" w:cs="Arial"/>
        </w:rPr>
        <w:t>the</w:t>
      </w:r>
      <w:r w:rsidRPr="00CC18F9">
        <w:rPr>
          <w:rFonts w:ascii="Arial" w:hAnsi="Arial" w:cs="Arial"/>
          <w:spacing w:val="-2"/>
        </w:rPr>
        <w:t xml:space="preserve"> </w:t>
      </w:r>
      <w:r w:rsidRPr="00CC18F9">
        <w:rPr>
          <w:rFonts w:ascii="Arial" w:hAnsi="Arial" w:cs="Arial"/>
        </w:rPr>
        <w:t>potential environmental</w:t>
      </w:r>
      <w:r w:rsidRPr="00CC18F9">
        <w:rPr>
          <w:rFonts w:ascii="Arial" w:hAnsi="Arial" w:cs="Arial"/>
          <w:spacing w:val="-1"/>
        </w:rPr>
        <w:t xml:space="preserve"> </w:t>
      </w:r>
      <w:r w:rsidRPr="00CC18F9">
        <w:rPr>
          <w:rFonts w:ascii="Arial" w:hAnsi="Arial" w:cs="Arial"/>
        </w:rPr>
        <w:t>and</w:t>
      </w:r>
      <w:r w:rsidRPr="00CC18F9">
        <w:rPr>
          <w:rFonts w:ascii="Arial" w:hAnsi="Arial" w:cs="Arial"/>
          <w:spacing w:val="-1"/>
        </w:rPr>
        <w:t xml:space="preserve"> </w:t>
      </w:r>
      <w:r w:rsidRPr="00CC18F9">
        <w:rPr>
          <w:rFonts w:ascii="Arial" w:hAnsi="Arial" w:cs="Arial"/>
        </w:rPr>
        <w:t>health</w:t>
      </w:r>
      <w:r w:rsidRPr="00CC18F9">
        <w:rPr>
          <w:rFonts w:ascii="Arial" w:hAnsi="Arial" w:cs="Arial"/>
          <w:spacing w:val="-1"/>
        </w:rPr>
        <w:t xml:space="preserve"> </w:t>
      </w:r>
      <w:r w:rsidRPr="00CC18F9">
        <w:rPr>
          <w:rFonts w:ascii="Arial" w:hAnsi="Arial" w:cs="Arial"/>
        </w:rPr>
        <w:t>impacts of nanotechnology, including the risks associated with nanoparticles and nanomaterials. Ethical Considerations: Exploring ethical considerations related to nanotechnology, including privacy concerns, responsible research, and societal implications. Regulatory</w:t>
      </w:r>
      <w:r w:rsidRPr="00CC18F9">
        <w:rPr>
          <w:rFonts w:ascii="Arial" w:hAnsi="Arial" w:cs="Arial"/>
          <w:spacing w:val="-4"/>
        </w:rPr>
        <w:t xml:space="preserve"> </w:t>
      </w:r>
      <w:r w:rsidRPr="00CC18F9">
        <w:rPr>
          <w:rFonts w:ascii="Arial" w:hAnsi="Arial" w:cs="Arial"/>
        </w:rPr>
        <w:t>Framework: Introduction to the regulatory frameworks and safety standards for the development and commercialization of nanotechnology products. Future Perspectives: Discussing emerging trends, challenges, and future prospects in the field of nanotechnology, including advancements in nanomedicine, nanoelectronics, and nanomanufacturing.</w:t>
      </w:r>
    </w:p>
    <w:p w14:paraId="27014176" w14:textId="76B6B788" w:rsidR="00E203AD" w:rsidRPr="00E203AD" w:rsidRDefault="00E203AD" w:rsidP="00E203AD">
      <w:pPr>
        <w:pStyle w:val="Heading1"/>
        <w:spacing w:before="0" w:line="276" w:lineRule="auto"/>
        <w:jc w:val="both"/>
        <w:rPr>
          <w:rFonts w:ascii="Arial" w:hAnsi="Arial" w:cs="Arial"/>
          <w:b w:val="0"/>
        </w:rPr>
      </w:pPr>
      <w:r w:rsidRPr="00E203AD">
        <w:rPr>
          <w:rFonts w:ascii="Arial" w:hAnsi="Arial" w:cs="Arial"/>
          <w:b w:val="0"/>
        </w:rPr>
        <w:lastRenderedPageBreak/>
        <w:t>INT4001(2)</w:t>
      </w:r>
      <w:r>
        <w:rPr>
          <w:rFonts w:ascii="Arial" w:hAnsi="Arial" w:cs="Arial"/>
          <w:b w:val="0"/>
        </w:rPr>
        <w:t xml:space="preserve">                                           </w:t>
      </w:r>
      <w:proofErr w:type="gramStart"/>
      <w:r>
        <w:rPr>
          <w:rFonts w:ascii="Arial" w:hAnsi="Arial" w:cs="Arial"/>
          <w:b w:val="0"/>
        </w:rPr>
        <w:t xml:space="preserve">  :</w:t>
      </w:r>
      <w:proofErr w:type="gramEnd"/>
      <w:r>
        <w:rPr>
          <w:rFonts w:ascii="Arial" w:hAnsi="Arial" w:cs="Arial"/>
          <w:b w:val="0"/>
        </w:rPr>
        <w:t>: 2 ::</w:t>
      </w:r>
    </w:p>
    <w:p w14:paraId="0B5FDD28" w14:textId="3CD73461" w:rsidR="00CC18F9" w:rsidRPr="00CC18F9" w:rsidRDefault="00CC18F9" w:rsidP="00E203AD">
      <w:pPr>
        <w:pStyle w:val="Heading1"/>
        <w:spacing w:before="0" w:line="276" w:lineRule="auto"/>
        <w:jc w:val="both"/>
        <w:rPr>
          <w:rFonts w:ascii="Arial" w:hAnsi="Arial" w:cs="Arial"/>
        </w:rPr>
      </w:pPr>
      <w:r w:rsidRPr="00CC18F9">
        <w:rPr>
          <w:rFonts w:ascii="Arial" w:hAnsi="Arial" w:cs="Arial"/>
        </w:rPr>
        <w:t>Reference</w:t>
      </w:r>
      <w:r w:rsidRPr="00CC18F9">
        <w:rPr>
          <w:rFonts w:ascii="Arial" w:hAnsi="Arial" w:cs="Arial"/>
          <w:spacing w:val="-9"/>
        </w:rPr>
        <w:t xml:space="preserve"> </w:t>
      </w:r>
      <w:r w:rsidRPr="00CC18F9">
        <w:rPr>
          <w:rFonts w:ascii="Arial" w:hAnsi="Arial" w:cs="Arial"/>
          <w:spacing w:val="-2"/>
        </w:rPr>
        <w:t>Books:</w:t>
      </w:r>
    </w:p>
    <w:p w14:paraId="77B40E1D" w14:textId="77777777" w:rsidR="00CC18F9" w:rsidRPr="00CC18F9" w:rsidRDefault="00CC18F9" w:rsidP="00E203AD">
      <w:pPr>
        <w:pStyle w:val="ListParagraph"/>
        <w:numPr>
          <w:ilvl w:val="0"/>
          <w:numId w:val="2"/>
        </w:numPr>
        <w:tabs>
          <w:tab w:val="left" w:pos="331"/>
        </w:tabs>
        <w:spacing w:before="0" w:line="276" w:lineRule="auto"/>
        <w:ind w:left="87" w:right="89" w:firstLine="0"/>
        <w:jc w:val="both"/>
        <w:rPr>
          <w:rFonts w:ascii="Arial" w:hAnsi="Arial" w:cs="Arial"/>
          <w:sz w:val="24"/>
          <w:szCs w:val="24"/>
        </w:rPr>
      </w:pPr>
      <w:r w:rsidRPr="00CC18F9">
        <w:rPr>
          <w:rFonts w:ascii="Arial" w:hAnsi="Arial" w:cs="Arial"/>
          <w:sz w:val="24"/>
          <w:szCs w:val="24"/>
        </w:rPr>
        <w:t>"Introduction to Nanotechnology" by</w:t>
      </w:r>
      <w:r w:rsidRPr="00CC18F9">
        <w:rPr>
          <w:rFonts w:ascii="Arial" w:hAnsi="Arial" w:cs="Arial"/>
          <w:spacing w:val="-5"/>
          <w:sz w:val="24"/>
          <w:szCs w:val="24"/>
        </w:rPr>
        <w:t xml:space="preserve"> </w:t>
      </w:r>
      <w:r w:rsidRPr="00CC18F9">
        <w:rPr>
          <w:rFonts w:ascii="Arial" w:hAnsi="Arial" w:cs="Arial"/>
          <w:sz w:val="24"/>
          <w:szCs w:val="24"/>
        </w:rPr>
        <w:t>Charles P. Poole Jr. and Frank J. Owens:</w:t>
      </w:r>
      <w:r w:rsidRPr="00CC18F9">
        <w:rPr>
          <w:rFonts w:ascii="Arial" w:hAnsi="Arial" w:cs="Arial"/>
          <w:spacing w:val="-4"/>
          <w:sz w:val="24"/>
          <w:szCs w:val="24"/>
        </w:rPr>
        <w:t xml:space="preserve"> </w:t>
      </w:r>
      <w:r w:rsidRPr="00CC18F9">
        <w:rPr>
          <w:rFonts w:ascii="Arial" w:hAnsi="Arial" w:cs="Arial"/>
          <w:sz w:val="24"/>
          <w:szCs w:val="24"/>
        </w:rPr>
        <w:t>This book provides a</w:t>
      </w:r>
      <w:r w:rsidRPr="00CC18F9">
        <w:rPr>
          <w:rFonts w:ascii="Arial" w:hAnsi="Arial" w:cs="Arial"/>
          <w:spacing w:val="-8"/>
          <w:sz w:val="24"/>
          <w:szCs w:val="24"/>
        </w:rPr>
        <w:t xml:space="preserve"> </w:t>
      </w:r>
      <w:r w:rsidRPr="00CC18F9">
        <w:rPr>
          <w:rFonts w:ascii="Arial" w:hAnsi="Arial" w:cs="Arial"/>
          <w:sz w:val="24"/>
          <w:szCs w:val="24"/>
        </w:rPr>
        <w:t>comprehensive</w:t>
      </w:r>
      <w:r w:rsidRPr="00CC18F9">
        <w:rPr>
          <w:rFonts w:ascii="Arial" w:hAnsi="Arial" w:cs="Arial"/>
          <w:spacing w:val="-7"/>
          <w:sz w:val="24"/>
          <w:szCs w:val="24"/>
        </w:rPr>
        <w:t xml:space="preserve"> </w:t>
      </w:r>
      <w:r w:rsidRPr="00CC18F9">
        <w:rPr>
          <w:rFonts w:ascii="Arial" w:hAnsi="Arial" w:cs="Arial"/>
          <w:sz w:val="24"/>
          <w:szCs w:val="24"/>
        </w:rPr>
        <w:t>introduction</w:t>
      </w:r>
      <w:r w:rsidRPr="00CC18F9">
        <w:rPr>
          <w:rFonts w:ascii="Arial" w:hAnsi="Arial" w:cs="Arial"/>
          <w:spacing w:val="-7"/>
          <w:sz w:val="24"/>
          <w:szCs w:val="24"/>
        </w:rPr>
        <w:t xml:space="preserve"> </w:t>
      </w:r>
      <w:r w:rsidRPr="00CC18F9">
        <w:rPr>
          <w:rFonts w:ascii="Arial" w:hAnsi="Arial" w:cs="Arial"/>
          <w:sz w:val="24"/>
          <w:szCs w:val="24"/>
        </w:rPr>
        <w:t>to</w:t>
      </w:r>
      <w:r w:rsidRPr="00CC18F9">
        <w:rPr>
          <w:rFonts w:ascii="Arial" w:hAnsi="Arial" w:cs="Arial"/>
          <w:spacing w:val="-6"/>
          <w:sz w:val="24"/>
          <w:szCs w:val="24"/>
        </w:rPr>
        <w:t xml:space="preserve"> </w:t>
      </w:r>
      <w:r w:rsidRPr="00CC18F9">
        <w:rPr>
          <w:rFonts w:ascii="Arial" w:hAnsi="Arial" w:cs="Arial"/>
          <w:sz w:val="24"/>
          <w:szCs w:val="24"/>
        </w:rPr>
        <w:t>the</w:t>
      </w:r>
      <w:r w:rsidRPr="00CC18F9">
        <w:rPr>
          <w:rFonts w:ascii="Arial" w:hAnsi="Arial" w:cs="Arial"/>
          <w:spacing w:val="-7"/>
          <w:sz w:val="24"/>
          <w:szCs w:val="24"/>
        </w:rPr>
        <w:t xml:space="preserve"> </w:t>
      </w:r>
      <w:r w:rsidRPr="00CC18F9">
        <w:rPr>
          <w:rFonts w:ascii="Arial" w:hAnsi="Arial" w:cs="Arial"/>
          <w:sz w:val="24"/>
          <w:szCs w:val="24"/>
        </w:rPr>
        <w:t>field</w:t>
      </w:r>
      <w:r w:rsidRPr="00CC18F9">
        <w:rPr>
          <w:rFonts w:ascii="Arial" w:hAnsi="Arial" w:cs="Arial"/>
          <w:spacing w:val="-6"/>
          <w:sz w:val="24"/>
          <w:szCs w:val="24"/>
        </w:rPr>
        <w:t xml:space="preserve"> </w:t>
      </w:r>
      <w:r w:rsidRPr="00CC18F9">
        <w:rPr>
          <w:rFonts w:ascii="Arial" w:hAnsi="Arial" w:cs="Arial"/>
          <w:sz w:val="24"/>
          <w:szCs w:val="24"/>
        </w:rPr>
        <w:t>of</w:t>
      </w:r>
      <w:r w:rsidRPr="00CC18F9">
        <w:rPr>
          <w:rFonts w:ascii="Arial" w:hAnsi="Arial" w:cs="Arial"/>
          <w:spacing w:val="-8"/>
          <w:sz w:val="24"/>
          <w:szCs w:val="24"/>
        </w:rPr>
        <w:t xml:space="preserve"> </w:t>
      </w:r>
      <w:r w:rsidRPr="00CC18F9">
        <w:rPr>
          <w:rFonts w:ascii="Arial" w:hAnsi="Arial" w:cs="Arial"/>
          <w:sz w:val="24"/>
          <w:szCs w:val="24"/>
        </w:rPr>
        <w:t>nanotechnology.</w:t>
      </w:r>
      <w:r w:rsidRPr="00CC18F9">
        <w:rPr>
          <w:rFonts w:ascii="Arial" w:hAnsi="Arial" w:cs="Arial"/>
          <w:spacing w:val="-2"/>
          <w:sz w:val="24"/>
          <w:szCs w:val="24"/>
        </w:rPr>
        <w:t xml:space="preserve"> </w:t>
      </w:r>
      <w:r w:rsidRPr="00CC18F9">
        <w:rPr>
          <w:rFonts w:ascii="Arial" w:hAnsi="Arial" w:cs="Arial"/>
          <w:sz w:val="24"/>
          <w:szCs w:val="24"/>
        </w:rPr>
        <w:t>It</w:t>
      </w:r>
      <w:r w:rsidRPr="00CC18F9">
        <w:rPr>
          <w:rFonts w:ascii="Arial" w:hAnsi="Arial" w:cs="Arial"/>
          <w:spacing w:val="-4"/>
          <w:sz w:val="24"/>
          <w:szCs w:val="24"/>
        </w:rPr>
        <w:t xml:space="preserve"> </w:t>
      </w:r>
      <w:r w:rsidRPr="00CC18F9">
        <w:rPr>
          <w:rFonts w:ascii="Arial" w:hAnsi="Arial" w:cs="Arial"/>
          <w:sz w:val="24"/>
          <w:szCs w:val="24"/>
        </w:rPr>
        <w:t>covers</w:t>
      </w:r>
      <w:r w:rsidRPr="00CC18F9">
        <w:rPr>
          <w:rFonts w:ascii="Arial" w:hAnsi="Arial" w:cs="Arial"/>
          <w:spacing w:val="-7"/>
          <w:sz w:val="24"/>
          <w:szCs w:val="24"/>
        </w:rPr>
        <w:t xml:space="preserve"> </w:t>
      </w:r>
      <w:r w:rsidRPr="00CC18F9">
        <w:rPr>
          <w:rFonts w:ascii="Arial" w:hAnsi="Arial" w:cs="Arial"/>
          <w:sz w:val="24"/>
          <w:szCs w:val="24"/>
        </w:rPr>
        <w:t>the</w:t>
      </w:r>
      <w:r w:rsidRPr="00CC18F9">
        <w:rPr>
          <w:rFonts w:ascii="Arial" w:hAnsi="Arial" w:cs="Arial"/>
          <w:spacing w:val="-4"/>
          <w:sz w:val="24"/>
          <w:szCs w:val="24"/>
        </w:rPr>
        <w:t xml:space="preserve"> </w:t>
      </w:r>
      <w:r w:rsidRPr="00CC18F9">
        <w:rPr>
          <w:rFonts w:ascii="Arial" w:hAnsi="Arial" w:cs="Arial"/>
          <w:sz w:val="24"/>
          <w:szCs w:val="24"/>
        </w:rPr>
        <w:t>basics</w:t>
      </w:r>
      <w:r w:rsidRPr="00CC18F9">
        <w:rPr>
          <w:rFonts w:ascii="Arial" w:hAnsi="Arial" w:cs="Arial"/>
          <w:spacing w:val="-7"/>
          <w:sz w:val="24"/>
          <w:szCs w:val="24"/>
        </w:rPr>
        <w:t xml:space="preserve"> </w:t>
      </w:r>
      <w:r w:rsidRPr="00CC18F9">
        <w:rPr>
          <w:rFonts w:ascii="Arial" w:hAnsi="Arial" w:cs="Arial"/>
          <w:sz w:val="24"/>
          <w:szCs w:val="24"/>
        </w:rPr>
        <w:t>of</w:t>
      </w:r>
      <w:r w:rsidRPr="00CC18F9">
        <w:rPr>
          <w:rFonts w:ascii="Arial" w:hAnsi="Arial" w:cs="Arial"/>
          <w:spacing w:val="-8"/>
          <w:sz w:val="24"/>
          <w:szCs w:val="24"/>
        </w:rPr>
        <w:t xml:space="preserve"> </w:t>
      </w:r>
      <w:r w:rsidRPr="00CC18F9">
        <w:rPr>
          <w:rFonts w:ascii="Arial" w:hAnsi="Arial" w:cs="Arial"/>
          <w:sz w:val="24"/>
          <w:szCs w:val="24"/>
        </w:rPr>
        <w:t>nanoscale</w:t>
      </w:r>
      <w:r w:rsidRPr="00CC18F9">
        <w:rPr>
          <w:rFonts w:ascii="Arial" w:hAnsi="Arial" w:cs="Arial"/>
          <w:spacing w:val="-7"/>
          <w:sz w:val="24"/>
          <w:szCs w:val="24"/>
        </w:rPr>
        <w:t xml:space="preserve"> </w:t>
      </w:r>
      <w:r w:rsidRPr="00CC18F9">
        <w:rPr>
          <w:rFonts w:ascii="Arial" w:hAnsi="Arial" w:cs="Arial"/>
          <w:sz w:val="24"/>
          <w:szCs w:val="24"/>
        </w:rPr>
        <w:t>science and engineering, fabrication techniques, nanomaterials, and various applications of nanotechnology.</w:t>
      </w:r>
    </w:p>
    <w:p w14:paraId="518E636A" w14:textId="77777777" w:rsidR="00CC18F9" w:rsidRPr="00CC18F9" w:rsidRDefault="00CC18F9" w:rsidP="00E203AD">
      <w:pPr>
        <w:pStyle w:val="ListParagraph"/>
        <w:numPr>
          <w:ilvl w:val="0"/>
          <w:numId w:val="2"/>
        </w:numPr>
        <w:tabs>
          <w:tab w:val="left" w:pos="317"/>
        </w:tabs>
        <w:spacing w:before="0" w:line="276" w:lineRule="auto"/>
        <w:ind w:left="87" w:right="88" w:firstLine="0"/>
        <w:jc w:val="both"/>
        <w:rPr>
          <w:rFonts w:ascii="Arial" w:hAnsi="Arial" w:cs="Arial"/>
          <w:sz w:val="24"/>
          <w:szCs w:val="24"/>
        </w:rPr>
      </w:pPr>
      <w:r w:rsidRPr="00CC18F9">
        <w:rPr>
          <w:rFonts w:ascii="Arial" w:hAnsi="Arial" w:cs="Arial"/>
          <w:sz w:val="24"/>
          <w:szCs w:val="24"/>
        </w:rPr>
        <w:t>"Nanotechnology:</w:t>
      </w:r>
      <w:r w:rsidRPr="00CC18F9">
        <w:rPr>
          <w:rFonts w:ascii="Arial" w:hAnsi="Arial" w:cs="Arial"/>
          <w:spacing w:val="-15"/>
          <w:sz w:val="24"/>
          <w:szCs w:val="24"/>
        </w:rPr>
        <w:t xml:space="preserve"> </w:t>
      </w:r>
      <w:r w:rsidRPr="00CC18F9">
        <w:rPr>
          <w:rFonts w:ascii="Arial" w:hAnsi="Arial" w:cs="Arial"/>
          <w:sz w:val="24"/>
          <w:szCs w:val="24"/>
        </w:rPr>
        <w:t>Principles</w:t>
      </w:r>
      <w:r w:rsidRPr="00CC18F9">
        <w:rPr>
          <w:rFonts w:ascii="Arial" w:hAnsi="Arial" w:cs="Arial"/>
          <w:spacing w:val="-15"/>
          <w:sz w:val="24"/>
          <w:szCs w:val="24"/>
        </w:rPr>
        <w:t xml:space="preserve"> </w:t>
      </w:r>
      <w:r w:rsidRPr="00CC18F9">
        <w:rPr>
          <w:rFonts w:ascii="Arial" w:hAnsi="Arial" w:cs="Arial"/>
          <w:sz w:val="24"/>
          <w:szCs w:val="24"/>
        </w:rPr>
        <w:t>and</w:t>
      </w:r>
      <w:r w:rsidRPr="00CC18F9">
        <w:rPr>
          <w:rFonts w:ascii="Arial" w:hAnsi="Arial" w:cs="Arial"/>
          <w:spacing w:val="-15"/>
          <w:sz w:val="24"/>
          <w:szCs w:val="24"/>
        </w:rPr>
        <w:t xml:space="preserve"> </w:t>
      </w:r>
      <w:r w:rsidRPr="00CC18F9">
        <w:rPr>
          <w:rFonts w:ascii="Arial" w:hAnsi="Arial" w:cs="Arial"/>
          <w:sz w:val="24"/>
          <w:szCs w:val="24"/>
        </w:rPr>
        <w:t>Applications"</w:t>
      </w:r>
      <w:r w:rsidRPr="00CC18F9">
        <w:rPr>
          <w:rFonts w:ascii="Arial" w:hAnsi="Arial" w:cs="Arial"/>
          <w:spacing w:val="-15"/>
          <w:sz w:val="24"/>
          <w:szCs w:val="24"/>
        </w:rPr>
        <w:t xml:space="preserve"> </w:t>
      </w:r>
      <w:r w:rsidRPr="00CC18F9">
        <w:rPr>
          <w:rFonts w:ascii="Arial" w:hAnsi="Arial" w:cs="Arial"/>
          <w:sz w:val="24"/>
          <w:szCs w:val="24"/>
        </w:rPr>
        <w:t>by</w:t>
      </w:r>
      <w:r w:rsidRPr="00CC18F9">
        <w:rPr>
          <w:rFonts w:ascii="Arial" w:hAnsi="Arial" w:cs="Arial"/>
          <w:spacing w:val="-15"/>
          <w:sz w:val="24"/>
          <w:szCs w:val="24"/>
        </w:rPr>
        <w:t xml:space="preserve"> </w:t>
      </w:r>
      <w:proofErr w:type="spellStart"/>
      <w:r w:rsidRPr="00CC18F9">
        <w:rPr>
          <w:rFonts w:ascii="Arial" w:hAnsi="Arial" w:cs="Arial"/>
          <w:sz w:val="24"/>
          <w:szCs w:val="24"/>
        </w:rPr>
        <w:t>Sulabha</w:t>
      </w:r>
      <w:proofErr w:type="spellEnd"/>
      <w:r w:rsidRPr="00CC18F9">
        <w:rPr>
          <w:rFonts w:ascii="Arial" w:hAnsi="Arial" w:cs="Arial"/>
          <w:spacing w:val="-15"/>
          <w:sz w:val="24"/>
          <w:szCs w:val="24"/>
        </w:rPr>
        <w:t xml:space="preserve"> </w:t>
      </w:r>
      <w:r w:rsidRPr="00CC18F9">
        <w:rPr>
          <w:rFonts w:ascii="Arial" w:hAnsi="Arial" w:cs="Arial"/>
          <w:sz w:val="24"/>
          <w:szCs w:val="24"/>
        </w:rPr>
        <w:t>K.</w:t>
      </w:r>
      <w:r w:rsidRPr="00CC18F9">
        <w:rPr>
          <w:rFonts w:ascii="Arial" w:hAnsi="Arial" w:cs="Arial"/>
          <w:spacing w:val="-15"/>
          <w:sz w:val="24"/>
          <w:szCs w:val="24"/>
        </w:rPr>
        <w:t xml:space="preserve"> </w:t>
      </w:r>
      <w:r w:rsidRPr="00CC18F9">
        <w:rPr>
          <w:rFonts w:ascii="Arial" w:hAnsi="Arial" w:cs="Arial"/>
          <w:sz w:val="24"/>
          <w:szCs w:val="24"/>
        </w:rPr>
        <w:t>Kulkarni</w:t>
      </w:r>
      <w:r w:rsidRPr="00CC18F9">
        <w:rPr>
          <w:rFonts w:ascii="Arial" w:hAnsi="Arial" w:cs="Arial"/>
          <w:spacing w:val="-12"/>
          <w:sz w:val="24"/>
          <w:szCs w:val="24"/>
        </w:rPr>
        <w:t xml:space="preserve"> </w:t>
      </w:r>
      <w:r w:rsidRPr="00CC18F9">
        <w:rPr>
          <w:rFonts w:ascii="Arial" w:hAnsi="Arial" w:cs="Arial"/>
          <w:sz w:val="24"/>
          <w:szCs w:val="24"/>
        </w:rPr>
        <w:t>and</w:t>
      </w:r>
      <w:r w:rsidRPr="00CC18F9">
        <w:rPr>
          <w:rFonts w:ascii="Arial" w:hAnsi="Arial" w:cs="Arial"/>
          <w:spacing w:val="-12"/>
          <w:sz w:val="24"/>
          <w:szCs w:val="24"/>
        </w:rPr>
        <w:t xml:space="preserve"> </w:t>
      </w:r>
      <w:r w:rsidRPr="00CC18F9">
        <w:rPr>
          <w:rFonts w:ascii="Arial" w:hAnsi="Arial" w:cs="Arial"/>
          <w:sz w:val="24"/>
          <w:szCs w:val="24"/>
        </w:rPr>
        <w:t>Prakash</w:t>
      </w:r>
      <w:r w:rsidRPr="00CC18F9">
        <w:rPr>
          <w:rFonts w:ascii="Arial" w:hAnsi="Arial" w:cs="Arial"/>
          <w:spacing w:val="-13"/>
          <w:sz w:val="24"/>
          <w:szCs w:val="24"/>
        </w:rPr>
        <w:t xml:space="preserve"> </w:t>
      </w:r>
      <w:r w:rsidRPr="00CC18F9">
        <w:rPr>
          <w:rFonts w:ascii="Arial" w:hAnsi="Arial" w:cs="Arial"/>
          <w:sz w:val="24"/>
          <w:szCs w:val="24"/>
        </w:rPr>
        <w:t>C.</w:t>
      </w:r>
      <w:r w:rsidRPr="00CC18F9">
        <w:rPr>
          <w:rFonts w:ascii="Arial" w:hAnsi="Arial" w:cs="Arial"/>
          <w:spacing w:val="-12"/>
          <w:sz w:val="24"/>
          <w:szCs w:val="24"/>
        </w:rPr>
        <w:t xml:space="preserve"> </w:t>
      </w:r>
      <w:r w:rsidRPr="00CC18F9">
        <w:rPr>
          <w:rFonts w:ascii="Arial" w:hAnsi="Arial" w:cs="Arial"/>
          <w:sz w:val="24"/>
          <w:szCs w:val="24"/>
        </w:rPr>
        <w:t>Ghosh:</w:t>
      </w:r>
      <w:r w:rsidRPr="00CC18F9">
        <w:rPr>
          <w:rFonts w:ascii="Arial" w:hAnsi="Arial" w:cs="Arial"/>
          <w:spacing w:val="-15"/>
          <w:sz w:val="24"/>
          <w:szCs w:val="24"/>
        </w:rPr>
        <w:t xml:space="preserve"> </w:t>
      </w:r>
      <w:r w:rsidRPr="00CC18F9">
        <w:rPr>
          <w:rFonts w:ascii="Arial" w:hAnsi="Arial" w:cs="Arial"/>
          <w:sz w:val="24"/>
          <w:szCs w:val="24"/>
        </w:rPr>
        <w:t>This book</w:t>
      </w:r>
      <w:r w:rsidRPr="00CC18F9">
        <w:rPr>
          <w:rFonts w:ascii="Arial" w:hAnsi="Arial" w:cs="Arial"/>
          <w:spacing w:val="-12"/>
          <w:sz w:val="24"/>
          <w:szCs w:val="24"/>
        </w:rPr>
        <w:t xml:space="preserve"> </w:t>
      </w:r>
      <w:r w:rsidRPr="00CC18F9">
        <w:rPr>
          <w:rFonts w:ascii="Arial" w:hAnsi="Arial" w:cs="Arial"/>
          <w:sz w:val="24"/>
          <w:szCs w:val="24"/>
        </w:rPr>
        <w:t>offers</w:t>
      </w:r>
      <w:r w:rsidRPr="00CC18F9">
        <w:rPr>
          <w:rFonts w:ascii="Arial" w:hAnsi="Arial" w:cs="Arial"/>
          <w:spacing w:val="-12"/>
          <w:sz w:val="24"/>
          <w:szCs w:val="24"/>
        </w:rPr>
        <w:t xml:space="preserve"> </w:t>
      </w:r>
      <w:r w:rsidRPr="00CC18F9">
        <w:rPr>
          <w:rFonts w:ascii="Arial" w:hAnsi="Arial" w:cs="Arial"/>
          <w:sz w:val="24"/>
          <w:szCs w:val="24"/>
        </w:rPr>
        <w:t>an</w:t>
      </w:r>
      <w:r w:rsidRPr="00CC18F9">
        <w:rPr>
          <w:rFonts w:ascii="Arial" w:hAnsi="Arial" w:cs="Arial"/>
          <w:spacing w:val="-12"/>
          <w:sz w:val="24"/>
          <w:szCs w:val="24"/>
        </w:rPr>
        <w:t xml:space="preserve"> </w:t>
      </w:r>
      <w:r w:rsidRPr="00CC18F9">
        <w:rPr>
          <w:rFonts w:ascii="Arial" w:hAnsi="Arial" w:cs="Arial"/>
          <w:sz w:val="24"/>
          <w:szCs w:val="24"/>
        </w:rPr>
        <w:t>overview</w:t>
      </w:r>
      <w:r w:rsidRPr="00CC18F9">
        <w:rPr>
          <w:rFonts w:ascii="Arial" w:hAnsi="Arial" w:cs="Arial"/>
          <w:spacing w:val="-11"/>
          <w:sz w:val="24"/>
          <w:szCs w:val="24"/>
        </w:rPr>
        <w:t xml:space="preserve"> </w:t>
      </w:r>
      <w:r w:rsidRPr="00CC18F9">
        <w:rPr>
          <w:rFonts w:ascii="Arial" w:hAnsi="Arial" w:cs="Arial"/>
          <w:sz w:val="24"/>
          <w:szCs w:val="24"/>
        </w:rPr>
        <w:t>of</w:t>
      </w:r>
      <w:r w:rsidRPr="00CC18F9">
        <w:rPr>
          <w:rFonts w:ascii="Arial" w:hAnsi="Arial" w:cs="Arial"/>
          <w:spacing w:val="-12"/>
          <w:sz w:val="24"/>
          <w:szCs w:val="24"/>
        </w:rPr>
        <w:t xml:space="preserve"> </w:t>
      </w:r>
      <w:r w:rsidRPr="00CC18F9">
        <w:rPr>
          <w:rFonts w:ascii="Arial" w:hAnsi="Arial" w:cs="Arial"/>
          <w:sz w:val="24"/>
          <w:szCs w:val="24"/>
        </w:rPr>
        <w:t>the</w:t>
      </w:r>
      <w:r w:rsidRPr="00CC18F9">
        <w:rPr>
          <w:rFonts w:ascii="Arial" w:hAnsi="Arial" w:cs="Arial"/>
          <w:spacing w:val="-12"/>
          <w:sz w:val="24"/>
          <w:szCs w:val="24"/>
        </w:rPr>
        <w:t xml:space="preserve"> </w:t>
      </w:r>
      <w:r w:rsidRPr="00CC18F9">
        <w:rPr>
          <w:rFonts w:ascii="Arial" w:hAnsi="Arial" w:cs="Arial"/>
          <w:sz w:val="24"/>
          <w:szCs w:val="24"/>
        </w:rPr>
        <w:t>principles</w:t>
      </w:r>
      <w:r w:rsidRPr="00CC18F9">
        <w:rPr>
          <w:rFonts w:ascii="Arial" w:hAnsi="Arial" w:cs="Arial"/>
          <w:spacing w:val="-10"/>
          <w:sz w:val="24"/>
          <w:szCs w:val="24"/>
        </w:rPr>
        <w:t xml:space="preserve"> </w:t>
      </w:r>
      <w:r w:rsidRPr="00CC18F9">
        <w:rPr>
          <w:rFonts w:ascii="Arial" w:hAnsi="Arial" w:cs="Arial"/>
          <w:sz w:val="24"/>
          <w:szCs w:val="24"/>
        </w:rPr>
        <w:t>and</w:t>
      </w:r>
      <w:r w:rsidRPr="00CC18F9">
        <w:rPr>
          <w:rFonts w:ascii="Arial" w:hAnsi="Arial" w:cs="Arial"/>
          <w:spacing w:val="-12"/>
          <w:sz w:val="24"/>
          <w:szCs w:val="24"/>
        </w:rPr>
        <w:t xml:space="preserve"> </w:t>
      </w:r>
      <w:r w:rsidRPr="00CC18F9">
        <w:rPr>
          <w:rFonts w:ascii="Arial" w:hAnsi="Arial" w:cs="Arial"/>
          <w:sz w:val="24"/>
          <w:szCs w:val="24"/>
        </w:rPr>
        <w:t>applications</w:t>
      </w:r>
      <w:r w:rsidRPr="00CC18F9">
        <w:rPr>
          <w:rFonts w:ascii="Arial" w:hAnsi="Arial" w:cs="Arial"/>
          <w:spacing w:val="-12"/>
          <w:sz w:val="24"/>
          <w:szCs w:val="24"/>
        </w:rPr>
        <w:t xml:space="preserve"> </w:t>
      </w:r>
      <w:r w:rsidRPr="00CC18F9">
        <w:rPr>
          <w:rFonts w:ascii="Arial" w:hAnsi="Arial" w:cs="Arial"/>
          <w:sz w:val="24"/>
          <w:szCs w:val="24"/>
        </w:rPr>
        <w:t>of</w:t>
      </w:r>
      <w:r w:rsidRPr="00CC18F9">
        <w:rPr>
          <w:rFonts w:ascii="Arial" w:hAnsi="Arial" w:cs="Arial"/>
          <w:spacing w:val="-12"/>
          <w:sz w:val="24"/>
          <w:szCs w:val="24"/>
        </w:rPr>
        <w:t xml:space="preserve"> </w:t>
      </w:r>
      <w:r w:rsidRPr="00CC18F9">
        <w:rPr>
          <w:rFonts w:ascii="Arial" w:hAnsi="Arial" w:cs="Arial"/>
          <w:sz w:val="24"/>
          <w:szCs w:val="24"/>
        </w:rPr>
        <w:t>nanotechnology.</w:t>
      </w:r>
      <w:r w:rsidRPr="00CC18F9">
        <w:rPr>
          <w:rFonts w:ascii="Arial" w:hAnsi="Arial" w:cs="Arial"/>
          <w:spacing w:val="-10"/>
          <w:sz w:val="24"/>
          <w:szCs w:val="24"/>
        </w:rPr>
        <w:t xml:space="preserve"> </w:t>
      </w:r>
      <w:r w:rsidRPr="00CC18F9">
        <w:rPr>
          <w:rFonts w:ascii="Arial" w:hAnsi="Arial" w:cs="Arial"/>
          <w:sz w:val="24"/>
          <w:szCs w:val="24"/>
        </w:rPr>
        <w:t>It</w:t>
      </w:r>
      <w:r w:rsidRPr="00CC18F9">
        <w:rPr>
          <w:rFonts w:ascii="Arial" w:hAnsi="Arial" w:cs="Arial"/>
          <w:spacing w:val="-12"/>
          <w:sz w:val="24"/>
          <w:szCs w:val="24"/>
        </w:rPr>
        <w:t xml:space="preserve"> </w:t>
      </w:r>
      <w:r w:rsidRPr="00CC18F9">
        <w:rPr>
          <w:rFonts w:ascii="Arial" w:hAnsi="Arial" w:cs="Arial"/>
          <w:sz w:val="24"/>
          <w:szCs w:val="24"/>
        </w:rPr>
        <w:t>covers</w:t>
      </w:r>
      <w:r w:rsidRPr="00CC18F9">
        <w:rPr>
          <w:rFonts w:ascii="Arial" w:hAnsi="Arial" w:cs="Arial"/>
          <w:spacing w:val="-12"/>
          <w:sz w:val="24"/>
          <w:szCs w:val="24"/>
        </w:rPr>
        <w:t xml:space="preserve"> </w:t>
      </w:r>
      <w:r w:rsidRPr="00CC18F9">
        <w:rPr>
          <w:rFonts w:ascii="Arial" w:hAnsi="Arial" w:cs="Arial"/>
          <w:sz w:val="24"/>
          <w:szCs w:val="24"/>
        </w:rPr>
        <w:t>nanomaterials, nanofabrication methods, characterization techniques, and the role of nanotechnology in different sectors such as electronics, medicine, energy, and environmental remediation.</w:t>
      </w:r>
    </w:p>
    <w:p w14:paraId="5E88B1FF" w14:textId="77777777" w:rsidR="00CC18F9" w:rsidRPr="00CC18F9" w:rsidRDefault="00CC18F9" w:rsidP="00E203AD">
      <w:pPr>
        <w:pStyle w:val="ListParagraph"/>
        <w:numPr>
          <w:ilvl w:val="0"/>
          <w:numId w:val="2"/>
        </w:numPr>
        <w:tabs>
          <w:tab w:val="left" w:pos="345"/>
        </w:tabs>
        <w:spacing w:before="0" w:line="276" w:lineRule="auto"/>
        <w:ind w:left="87" w:firstLine="0"/>
        <w:jc w:val="both"/>
        <w:rPr>
          <w:rFonts w:ascii="Arial" w:hAnsi="Arial" w:cs="Arial"/>
          <w:sz w:val="24"/>
          <w:szCs w:val="24"/>
        </w:rPr>
      </w:pPr>
      <w:r w:rsidRPr="00CC18F9">
        <w:rPr>
          <w:rFonts w:ascii="Arial" w:hAnsi="Arial" w:cs="Arial"/>
          <w:sz w:val="24"/>
          <w:szCs w:val="24"/>
        </w:rPr>
        <w:t xml:space="preserve">"Introduction to Nanoscience and Nanotechnology" by Gabor L. </w:t>
      </w:r>
      <w:proofErr w:type="spellStart"/>
      <w:r w:rsidRPr="00CC18F9">
        <w:rPr>
          <w:rFonts w:ascii="Arial" w:hAnsi="Arial" w:cs="Arial"/>
          <w:sz w:val="24"/>
          <w:szCs w:val="24"/>
        </w:rPr>
        <w:t>Hornyak</w:t>
      </w:r>
      <w:proofErr w:type="spellEnd"/>
      <w:r w:rsidRPr="00CC18F9">
        <w:rPr>
          <w:rFonts w:ascii="Arial" w:hAnsi="Arial" w:cs="Arial"/>
          <w:sz w:val="24"/>
          <w:szCs w:val="24"/>
        </w:rPr>
        <w:t xml:space="preserve">, </w:t>
      </w:r>
      <w:proofErr w:type="spellStart"/>
      <w:r w:rsidRPr="00CC18F9">
        <w:rPr>
          <w:rFonts w:ascii="Arial" w:hAnsi="Arial" w:cs="Arial"/>
          <w:sz w:val="24"/>
          <w:szCs w:val="24"/>
        </w:rPr>
        <w:t>Joydeep</w:t>
      </w:r>
      <w:proofErr w:type="spellEnd"/>
      <w:r w:rsidRPr="00CC18F9">
        <w:rPr>
          <w:rFonts w:ascii="Arial" w:hAnsi="Arial" w:cs="Arial"/>
          <w:sz w:val="24"/>
          <w:szCs w:val="24"/>
        </w:rPr>
        <w:t xml:space="preserve"> Dutta, et al.: This textbook provides a comprehensive introduction to nanoscience and nanotechnology. It covers the fundamental concepts, fabrication techniques, characterization methods, and applications of nanotechnology. It also discusses societal and ethical considerations related to nanotechnology.</w:t>
      </w:r>
    </w:p>
    <w:p w14:paraId="3D217155" w14:textId="77777777" w:rsidR="00CC18F9" w:rsidRPr="00CC18F9" w:rsidRDefault="00CC18F9" w:rsidP="00E203AD">
      <w:pPr>
        <w:pStyle w:val="ListParagraph"/>
        <w:numPr>
          <w:ilvl w:val="0"/>
          <w:numId w:val="2"/>
        </w:numPr>
        <w:tabs>
          <w:tab w:val="left" w:pos="434"/>
        </w:tabs>
        <w:spacing w:before="0" w:line="276" w:lineRule="auto"/>
        <w:ind w:left="87" w:right="87" w:firstLine="0"/>
        <w:jc w:val="both"/>
        <w:rPr>
          <w:rFonts w:ascii="Arial" w:hAnsi="Arial" w:cs="Arial"/>
          <w:sz w:val="24"/>
          <w:szCs w:val="24"/>
        </w:rPr>
      </w:pPr>
      <w:r w:rsidRPr="00CC18F9">
        <w:rPr>
          <w:rFonts w:ascii="Arial" w:hAnsi="Arial" w:cs="Arial"/>
          <w:sz w:val="24"/>
          <w:szCs w:val="24"/>
        </w:rPr>
        <w:t xml:space="preserve">"Nanotechnology: Basic Science and Emerging Technologies" by Mick Wilson, </w:t>
      </w:r>
      <w:proofErr w:type="spellStart"/>
      <w:r w:rsidRPr="00CC18F9">
        <w:rPr>
          <w:rFonts w:ascii="Arial" w:hAnsi="Arial" w:cs="Arial"/>
          <w:sz w:val="24"/>
          <w:szCs w:val="24"/>
        </w:rPr>
        <w:t>Kamali</w:t>
      </w:r>
      <w:proofErr w:type="spellEnd"/>
      <w:r w:rsidRPr="00CC18F9">
        <w:rPr>
          <w:rFonts w:ascii="Arial" w:hAnsi="Arial" w:cs="Arial"/>
          <w:sz w:val="24"/>
          <w:szCs w:val="24"/>
        </w:rPr>
        <w:t xml:space="preserve"> </w:t>
      </w:r>
      <w:proofErr w:type="spellStart"/>
      <w:r w:rsidRPr="00CC18F9">
        <w:rPr>
          <w:rFonts w:ascii="Arial" w:hAnsi="Arial" w:cs="Arial"/>
          <w:sz w:val="24"/>
          <w:szCs w:val="24"/>
        </w:rPr>
        <w:t>Kannangara</w:t>
      </w:r>
      <w:proofErr w:type="spellEnd"/>
      <w:r w:rsidRPr="00CC18F9">
        <w:rPr>
          <w:rFonts w:ascii="Arial" w:hAnsi="Arial" w:cs="Arial"/>
          <w:sz w:val="24"/>
          <w:szCs w:val="24"/>
        </w:rPr>
        <w:t>, et al.: This book presents the fundamental concepts and emerging technologies in nanotechnology.</w:t>
      </w:r>
      <w:r w:rsidRPr="00CC18F9">
        <w:rPr>
          <w:rFonts w:ascii="Arial" w:hAnsi="Arial" w:cs="Arial"/>
          <w:spacing w:val="-3"/>
          <w:sz w:val="24"/>
          <w:szCs w:val="24"/>
        </w:rPr>
        <w:t xml:space="preserve"> </w:t>
      </w:r>
      <w:r w:rsidRPr="00CC18F9">
        <w:rPr>
          <w:rFonts w:ascii="Arial" w:hAnsi="Arial" w:cs="Arial"/>
          <w:sz w:val="24"/>
          <w:szCs w:val="24"/>
        </w:rPr>
        <w:t>It</w:t>
      </w:r>
      <w:r w:rsidRPr="00CC18F9">
        <w:rPr>
          <w:rFonts w:ascii="Arial" w:hAnsi="Arial" w:cs="Arial"/>
          <w:spacing w:val="-5"/>
          <w:sz w:val="24"/>
          <w:szCs w:val="24"/>
        </w:rPr>
        <w:t xml:space="preserve"> </w:t>
      </w:r>
      <w:r w:rsidRPr="00CC18F9">
        <w:rPr>
          <w:rFonts w:ascii="Arial" w:hAnsi="Arial" w:cs="Arial"/>
          <w:sz w:val="24"/>
          <w:szCs w:val="24"/>
        </w:rPr>
        <w:t>covers</w:t>
      </w:r>
      <w:r w:rsidRPr="00CC18F9">
        <w:rPr>
          <w:rFonts w:ascii="Arial" w:hAnsi="Arial" w:cs="Arial"/>
          <w:spacing w:val="-8"/>
          <w:sz w:val="24"/>
          <w:szCs w:val="24"/>
        </w:rPr>
        <w:t xml:space="preserve"> </w:t>
      </w:r>
      <w:r w:rsidRPr="00CC18F9">
        <w:rPr>
          <w:rFonts w:ascii="Arial" w:hAnsi="Arial" w:cs="Arial"/>
          <w:sz w:val="24"/>
          <w:szCs w:val="24"/>
        </w:rPr>
        <w:t>nanoscale</w:t>
      </w:r>
      <w:r w:rsidRPr="00CC18F9">
        <w:rPr>
          <w:rFonts w:ascii="Arial" w:hAnsi="Arial" w:cs="Arial"/>
          <w:spacing w:val="-7"/>
          <w:sz w:val="24"/>
          <w:szCs w:val="24"/>
        </w:rPr>
        <w:t xml:space="preserve"> </w:t>
      </w:r>
      <w:r w:rsidRPr="00CC18F9">
        <w:rPr>
          <w:rFonts w:ascii="Arial" w:hAnsi="Arial" w:cs="Arial"/>
          <w:sz w:val="24"/>
          <w:szCs w:val="24"/>
        </w:rPr>
        <w:t>physics,</w:t>
      </w:r>
      <w:r w:rsidRPr="00CC18F9">
        <w:rPr>
          <w:rFonts w:ascii="Arial" w:hAnsi="Arial" w:cs="Arial"/>
          <w:spacing w:val="-5"/>
          <w:sz w:val="24"/>
          <w:szCs w:val="24"/>
        </w:rPr>
        <w:t xml:space="preserve"> </w:t>
      </w:r>
      <w:r w:rsidRPr="00CC18F9">
        <w:rPr>
          <w:rFonts w:ascii="Arial" w:hAnsi="Arial" w:cs="Arial"/>
          <w:sz w:val="24"/>
          <w:szCs w:val="24"/>
        </w:rPr>
        <w:t>chemistry,</w:t>
      </w:r>
      <w:r w:rsidRPr="00CC18F9">
        <w:rPr>
          <w:rFonts w:ascii="Arial" w:hAnsi="Arial" w:cs="Arial"/>
          <w:spacing w:val="-7"/>
          <w:sz w:val="24"/>
          <w:szCs w:val="24"/>
        </w:rPr>
        <w:t xml:space="preserve"> </w:t>
      </w:r>
      <w:r w:rsidRPr="00CC18F9">
        <w:rPr>
          <w:rFonts w:ascii="Arial" w:hAnsi="Arial" w:cs="Arial"/>
          <w:sz w:val="24"/>
          <w:szCs w:val="24"/>
        </w:rPr>
        <w:t>materials</w:t>
      </w:r>
      <w:r w:rsidRPr="00CC18F9">
        <w:rPr>
          <w:rFonts w:ascii="Arial" w:hAnsi="Arial" w:cs="Arial"/>
          <w:spacing w:val="-8"/>
          <w:sz w:val="24"/>
          <w:szCs w:val="24"/>
        </w:rPr>
        <w:t xml:space="preserve"> </w:t>
      </w:r>
      <w:r w:rsidRPr="00CC18F9">
        <w:rPr>
          <w:rFonts w:ascii="Arial" w:hAnsi="Arial" w:cs="Arial"/>
          <w:sz w:val="24"/>
          <w:szCs w:val="24"/>
        </w:rPr>
        <w:t>science,</w:t>
      </w:r>
      <w:r w:rsidRPr="00CC18F9">
        <w:rPr>
          <w:rFonts w:ascii="Arial" w:hAnsi="Arial" w:cs="Arial"/>
          <w:spacing w:val="-5"/>
          <w:sz w:val="24"/>
          <w:szCs w:val="24"/>
        </w:rPr>
        <w:t xml:space="preserve"> </w:t>
      </w:r>
      <w:r w:rsidRPr="00CC18F9">
        <w:rPr>
          <w:rFonts w:ascii="Arial" w:hAnsi="Arial" w:cs="Arial"/>
          <w:sz w:val="24"/>
          <w:szCs w:val="24"/>
        </w:rPr>
        <w:t>and</w:t>
      </w:r>
      <w:r w:rsidRPr="00CC18F9">
        <w:rPr>
          <w:rFonts w:ascii="Arial" w:hAnsi="Arial" w:cs="Arial"/>
          <w:spacing w:val="-7"/>
          <w:sz w:val="24"/>
          <w:szCs w:val="24"/>
        </w:rPr>
        <w:t xml:space="preserve"> </w:t>
      </w:r>
      <w:r w:rsidRPr="00CC18F9">
        <w:rPr>
          <w:rFonts w:ascii="Arial" w:hAnsi="Arial" w:cs="Arial"/>
          <w:sz w:val="24"/>
          <w:szCs w:val="24"/>
        </w:rPr>
        <w:t>engineering</w:t>
      </w:r>
      <w:r w:rsidRPr="00CC18F9">
        <w:rPr>
          <w:rFonts w:ascii="Arial" w:hAnsi="Arial" w:cs="Arial"/>
          <w:spacing w:val="-9"/>
          <w:sz w:val="24"/>
          <w:szCs w:val="24"/>
        </w:rPr>
        <w:t xml:space="preserve"> </w:t>
      </w:r>
      <w:r w:rsidRPr="00CC18F9">
        <w:rPr>
          <w:rFonts w:ascii="Arial" w:hAnsi="Arial" w:cs="Arial"/>
          <w:sz w:val="24"/>
          <w:szCs w:val="24"/>
        </w:rPr>
        <w:t>aspects</w:t>
      </w:r>
      <w:r w:rsidRPr="00CC18F9">
        <w:rPr>
          <w:rFonts w:ascii="Arial" w:hAnsi="Arial" w:cs="Arial"/>
          <w:spacing w:val="-8"/>
          <w:sz w:val="24"/>
          <w:szCs w:val="24"/>
        </w:rPr>
        <w:t xml:space="preserve"> </w:t>
      </w:r>
      <w:r w:rsidRPr="00CC18F9">
        <w:rPr>
          <w:rFonts w:ascii="Arial" w:hAnsi="Arial" w:cs="Arial"/>
          <w:sz w:val="24"/>
          <w:szCs w:val="24"/>
        </w:rPr>
        <w:t>of nanotechnology. It also explores the potential impact of nanotechnology on various fields, including medicine, electronics, and energy.</w:t>
      </w:r>
    </w:p>
    <w:p w14:paraId="4705A0B8" w14:textId="77777777" w:rsidR="00CC18F9" w:rsidRPr="00CC18F9" w:rsidRDefault="00CC18F9" w:rsidP="00E203AD">
      <w:pPr>
        <w:pStyle w:val="ListParagraph"/>
        <w:numPr>
          <w:ilvl w:val="0"/>
          <w:numId w:val="2"/>
        </w:numPr>
        <w:tabs>
          <w:tab w:val="left" w:pos="312"/>
        </w:tabs>
        <w:spacing w:before="0" w:line="276" w:lineRule="auto"/>
        <w:ind w:left="87" w:right="85" w:firstLine="0"/>
        <w:jc w:val="both"/>
        <w:rPr>
          <w:rFonts w:ascii="Arial" w:hAnsi="Arial" w:cs="Arial"/>
          <w:sz w:val="24"/>
          <w:szCs w:val="24"/>
        </w:rPr>
      </w:pPr>
      <w:r w:rsidRPr="00CC18F9">
        <w:rPr>
          <w:rFonts w:ascii="Arial" w:hAnsi="Arial" w:cs="Arial"/>
          <w:spacing w:val="-2"/>
          <w:sz w:val="24"/>
          <w:szCs w:val="24"/>
        </w:rPr>
        <w:t>"Introduction</w:t>
      </w:r>
      <w:r w:rsidRPr="00CC18F9">
        <w:rPr>
          <w:rFonts w:ascii="Arial" w:hAnsi="Arial" w:cs="Arial"/>
          <w:spacing w:val="-3"/>
          <w:sz w:val="24"/>
          <w:szCs w:val="24"/>
        </w:rPr>
        <w:t xml:space="preserve"> </w:t>
      </w:r>
      <w:r w:rsidRPr="00CC18F9">
        <w:rPr>
          <w:rFonts w:ascii="Arial" w:hAnsi="Arial" w:cs="Arial"/>
          <w:spacing w:val="-2"/>
          <w:sz w:val="24"/>
          <w:szCs w:val="24"/>
        </w:rPr>
        <w:t>to Nanotechnology"</w:t>
      </w:r>
      <w:r w:rsidRPr="00CC18F9">
        <w:rPr>
          <w:rFonts w:ascii="Arial" w:hAnsi="Arial" w:cs="Arial"/>
          <w:spacing w:val="-6"/>
          <w:sz w:val="24"/>
          <w:szCs w:val="24"/>
        </w:rPr>
        <w:t xml:space="preserve"> </w:t>
      </w:r>
      <w:r w:rsidRPr="00CC18F9">
        <w:rPr>
          <w:rFonts w:ascii="Arial" w:hAnsi="Arial" w:cs="Arial"/>
          <w:spacing w:val="-2"/>
          <w:sz w:val="24"/>
          <w:szCs w:val="24"/>
        </w:rPr>
        <w:t>by</w:t>
      </w:r>
      <w:r w:rsidRPr="00CC18F9">
        <w:rPr>
          <w:rFonts w:ascii="Arial" w:hAnsi="Arial" w:cs="Arial"/>
          <w:spacing w:val="-10"/>
          <w:sz w:val="24"/>
          <w:szCs w:val="24"/>
        </w:rPr>
        <w:t xml:space="preserve"> </w:t>
      </w:r>
      <w:r w:rsidRPr="00CC18F9">
        <w:rPr>
          <w:rFonts w:ascii="Arial" w:hAnsi="Arial" w:cs="Arial"/>
          <w:spacing w:val="-2"/>
          <w:sz w:val="24"/>
          <w:szCs w:val="24"/>
        </w:rPr>
        <w:t>Poole</w:t>
      </w:r>
      <w:r w:rsidRPr="00CC18F9">
        <w:rPr>
          <w:rFonts w:ascii="Arial" w:hAnsi="Arial" w:cs="Arial"/>
          <w:spacing w:val="-3"/>
          <w:sz w:val="24"/>
          <w:szCs w:val="24"/>
        </w:rPr>
        <w:t xml:space="preserve"> </w:t>
      </w:r>
      <w:r w:rsidRPr="00CC18F9">
        <w:rPr>
          <w:rFonts w:ascii="Arial" w:hAnsi="Arial" w:cs="Arial"/>
          <w:spacing w:val="-2"/>
          <w:sz w:val="24"/>
          <w:szCs w:val="24"/>
        </w:rPr>
        <w:t>and Owens:</w:t>
      </w:r>
      <w:r w:rsidRPr="00CC18F9">
        <w:rPr>
          <w:rFonts w:ascii="Arial" w:hAnsi="Arial" w:cs="Arial"/>
          <w:spacing w:val="-8"/>
          <w:sz w:val="24"/>
          <w:szCs w:val="24"/>
        </w:rPr>
        <w:t xml:space="preserve"> </w:t>
      </w:r>
      <w:r w:rsidRPr="00CC18F9">
        <w:rPr>
          <w:rFonts w:ascii="Arial" w:hAnsi="Arial" w:cs="Arial"/>
          <w:spacing w:val="-2"/>
          <w:sz w:val="24"/>
          <w:szCs w:val="24"/>
        </w:rPr>
        <w:t>This introductory</w:t>
      </w:r>
      <w:r w:rsidRPr="00CC18F9">
        <w:rPr>
          <w:rFonts w:ascii="Arial" w:hAnsi="Arial" w:cs="Arial"/>
          <w:spacing w:val="-6"/>
          <w:sz w:val="24"/>
          <w:szCs w:val="24"/>
        </w:rPr>
        <w:t xml:space="preserve"> </w:t>
      </w:r>
      <w:r w:rsidRPr="00CC18F9">
        <w:rPr>
          <w:rFonts w:ascii="Arial" w:hAnsi="Arial" w:cs="Arial"/>
          <w:spacing w:val="-2"/>
          <w:sz w:val="24"/>
          <w:szCs w:val="24"/>
        </w:rPr>
        <w:t>textbook covers</w:t>
      </w:r>
      <w:r w:rsidRPr="00CC18F9">
        <w:rPr>
          <w:rFonts w:ascii="Arial" w:hAnsi="Arial" w:cs="Arial"/>
          <w:spacing w:val="-3"/>
          <w:sz w:val="24"/>
          <w:szCs w:val="24"/>
        </w:rPr>
        <w:t xml:space="preserve"> </w:t>
      </w:r>
      <w:r w:rsidRPr="00CC18F9">
        <w:rPr>
          <w:rFonts w:ascii="Arial" w:hAnsi="Arial" w:cs="Arial"/>
          <w:spacing w:val="-2"/>
          <w:sz w:val="24"/>
          <w:szCs w:val="24"/>
        </w:rPr>
        <w:t>the</w:t>
      </w:r>
      <w:r w:rsidRPr="00CC18F9">
        <w:rPr>
          <w:rFonts w:ascii="Arial" w:hAnsi="Arial" w:cs="Arial"/>
          <w:spacing w:val="-3"/>
          <w:sz w:val="24"/>
          <w:szCs w:val="24"/>
        </w:rPr>
        <w:t xml:space="preserve"> </w:t>
      </w:r>
      <w:r w:rsidRPr="00CC18F9">
        <w:rPr>
          <w:rFonts w:ascii="Arial" w:hAnsi="Arial" w:cs="Arial"/>
          <w:spacing w:val="-2"/>
          <w:sz w:val="24"/>
          <w:szCs w:val="24"/>
        </w:rPr>
        <w:t xml:space="preserve">basics </w:t>
      </w:r>
      <w:r w:rsidRPr="00CC18F9">
        <w:rPr>
          <w:rFonts w:ascii="Arial" w:hAnsi="Arial" w:cs="Arial"/>
          <w:sz w:val="24"/>
          <w:szCs w:val="24"/>
        </w:rPr>
        <w:t>of</w:t>
      </w:r>
      <w:r w:rsidRPr="00CC18F9">
        <w:rPr>
          <w:rFonts w:ascii="Arial" w:hAnsi="Arial" w:cs="Arial"/>
          <w:spacing w:val="67"/>
          <w:sz w:val="24"/>
          <w:szCs w:val="24"/>
        </w:rPr>
        <w:t xml:space="preserve"> </w:t>
      </w:r>
      <w:r w:rsidRPr="00CC18F9">
        <w:rPr>
          <w:rFonts w:ascii="Arial" w:hAnsi="Arial" w:cs="Arial"/>
          <w:sz w:val="24"/>
          <w:szCs w:val="24"/>
        </w:rPr>
        <w:t>nanotechnology,</w:t>
      </w:r>
      <w:r w:rsidRPr="00CC18F9">
        <w:rPr>
          <w:rFonts w:ascii="Arial" w:hAnsi="Arial" w:cs="Arial"/>
          <w:spacing w:val="68"/>
          <w:sz w:val="24"/>
          <w:szCs w:val="24"/>
        </w:rPr>
        <w:t xml:space="preserve"> </w:t>
      </w:r>
      <w:r w:rsidRPr="00CC18F9">
        <w:rPr>
          <w:rFonts w:ascii="Arial" w:hAnsi="Arial" w:cs="Arial"/>
          <w:sz w:val="24"/>
          <w:szCs w:val="24"/>
        </w:rPr>
        <w:t>including</w:t>
      </w:r>
      <w:r w:rsidRPr="00CC18F9">
        <w:rPr>
          <w:rFonts w:ascii="Arial" w:hAnsi="Arial" w:cs="Arial"/>
          <w:spacing w:val="66"/>
          <w:sz w:val="24"/>
          <w:szCs w:val="24"/>
        </w:rPr>
        <w:t xml:space="preserve"> </w:t>
      </w:r>
      <w:r w:rsidRPr="00CC18F9">
        <w:rPr>
          <w:rFonts w:ascii="Arial" w:hAnsi="Arial" w:cs="Arial"/>
          <w:sz w:val="24"/>
          <w:szCs w:val="24"/>
        </w:rPr>
        <w:t>nanoscale</w:t>
      </w:r>
      <w:r w:rsidRPr="00CC18F9">
        <w:rPr>
          <w:rFonts w:ascii="Arial" w:hAnsi="Arial" w:cs="Arial"/>
          <w:spacing w:val="67"/>
          <w:sz w:val="24"/>
          <w:szCs w:val="24"/>
        </w:rPr>
        <w:t xml:space="preserve"> </w:t>
      </w:r>
      <w:r w:rsidRPr="00CC18F9">
        <w:rPr>
          <w:rFonts w:ascii="Arial" w:hAnsi="Arial" w:cs="Arial"/>
          <w:sz w:val="24"/>
          <w:szCs w:val="24"/>
        </w:rPr>
        <w:t>phenomena,</w:t>
      </w:r>
      <w:r w:rsidRPr="00CC18F9">
        <w:rPr>
          <w:rFonts w:ascii="Arial" w:hAnsi="Arial" w:cs="Arial"/>
          <w:spacing w:val="68"/>
          <w:sz w:val="24"/>
          <w:szCs w:val="24"/>
        </w:rPr>
        <w:t xml:space="preserve"> </w:t>
      </w:r>
      <w:r w:rsidRPr="00CC18F9">
        <w:rPr>
          <w:rFonts w:ascii="Arial" w:hAnsi="Arial" w:cs="Arial"/>
          <w:sz w:val="24"/>
          <w:szCs w:val="24"/>
        </w:rPr>
        <w:t>nanomaterials,</w:t>
      </w:r>
      <w:r w:rsidRPr="00CC18F9">
        <w:rPr>
          <w:rFonts w:ascii="Arial" w:hAnsi="Arial" w:cs="Arial"/>
          <w:spacing w:val="68"/>
          <w:sz w:val="24"/>
          <w:szCs w:val="24"/>
        </w:rPr>
        <w:t xml:space="preserve"> </w:t>
      </w:r>
      <w:r w:rsidRPr="00CC18F9">
        <w:rPr>
          <w:rFonts w:ascii="Arial" w:hAnsi="Arial" w:cs="Arial"/>
          <w:sz w:val="24"/>
          <w:szCs w:val="24"/>
        </w:rPr>
        <w:t>fabrication</w:t>
      </w:r>
      <w:r w:rsidRPr="00CC18F9">
        <w:rPr>
          <w:rFonts w:ascii="Arial" w:hAnsi="Arial" w:cs="Arial"/>
          <w:spacing w:val="68"/>
          <w:sz w:val="24"/>
          <w:szCs w:val="24"/>
        </w:rPr>
        <w:t xml:space="preserve"> </w:t>
      </w:r>
      <w:r w:rsidRPr="00CC18F9">
        <w:rPr>
          <w:rFonts w:ascii="Arial" w:hAnsi="Arial" w:cs="Arial"/>
          <w:sz w:val="24"/>
          <w:szCs w:val="24"/>
        </w:rPr>
        <w:t>techniques,</w:t>
      </w:r>
      <w:r w:rsidRPr="00CC18F9">
        <w:rPr>
          <w:rFonts w:ascii="Arial" w:hAnsi="Arial" w:cs="Arial"/>
          <w:spacing w:val="67"/>
          <w:sz w:val="24"/>
          <w:szCs w:val="24"/>
        </w:rPr>
        <w:t xml:space="preserve"> </w:t>
      </w:r>
      <w:r w:rsidRPr="00CC18F9">
        <w:rPr>
          <w:rFonts w:ascii="Arial" w:hAnsi="Arial" w:cs="Arial"/>
          <w:sz w:val="24"/>
          <w:szCs w:val="24"/>
        </w:rPr>
        <w:t>and</w:t>
      </w:r>
    </w:p>
    <w:p w14:paraId="3DF3A0B0" w14:textId="77777777" w:rsidR="00CC18F9" w:rsidRPr="00CC18F9" w:rsidRDefault="00CC18F9" w:rsidP="00CC18F9">
      <w:pPr>
        <w:pStyle w:val="ListParagraph"/>
        <w:spacing w:line="276" w:lineRule="auto"/>
        <w:rPr>
          <w:rFonts w:ascii="Arial" w:hAnsi="Arial" w:cs="Arial"/>
          <w:sz w:val="24"/>
          <w:szCs w:val="24"/>
        </w:rPr>
        <w:sectPr w:rsidR="00CC18F9" w:rsidRPr="00CC18F9" w:rsidSect="00CC18F9">
          <w:type w:val="continuous"/>
          <w:pgSz w:w="11910" w:h="16840" w:code="9"/>
          <w:pgMar w:top="567" w:right="851" w:bottom="567" w:left="851" w:header="720" w:footer="720" w:gutter="0"/>
          <w:cols w:space="720"/>
        </w:sectPr>
      </w:pPr>
    </w:p>
    <w:p w14:paraId="466864B7" w14:textId="77777777" w:rsidR="00CC18F9" w:rsidRPr="00CC18F9" w:rsidRDefault="00CC18F9" w:rsidP="00CC18F9">
      <w:pPr>
        <w:pStyle w:val="BodyText"/>
        <w:spacing w:before="76" w:line="276" w:lineRule="auto"/>
        <w:rPr>
          <w:rFonts w:ascii="Arial" w:hAnsi="Arial" w:cs="Arial"/>
        </w:rPr>
      </w:pPr>
      <w:r w:rsidRPr="00CC18F9">
        <w:rPr>
          <w:rFonts w:ascii="Arial" w:hAnsi="Arial" w:cs="Arial"/>
        </w:rPr>
        <w:t>applications</w:t>
      </w:r>
      <w:r w:rsidRPr="00CC18F9">
        <w:rPr>
          <w:rFonts w:ascii="Arial" w:hAnsi="Arial" w:cs="Arial"/>
          <w:spacing w:val="-3"/>
        </w:rPr>
        <w:t xml:space="preserve"> </w:t>
      </w:r>
      <w:r w:rsidRPr="00CC18F9">
        <w:rPr>
          <w:rFonts w:ascii="Arial" w:hAnsi="Arial" w:cs="Arial"/>
        </w:rPr>
        <w:t>in</w:t>
      </w:r>
      <w:r w:rsidRPr="00CC18F9">
        <w:rPr>
          <w:rFonts w:ascii="Arial" w:hAnsi="Arial" w:cs="Arial"/>
          <w:spacing w:val="-3"/>
        </w:rPr>
        <w:t xml:space="preserve"> </w:t>
      </w:r>
      <w:r w:rsidRPr="00CC18F9">
        <w:rPr>
          <w:rFonts w:ascii="Arial" w:hAnsi="Arial" w:cs="Arial"/>
        </w:rPr>
        <w:t>electronics,</w:t>
      </w:r>
      <w:r w:rsidRPr="00CC18F9">
        <w:rPr>
          <w:rFonts w:ascii="Arial" w:hAnsi="Arial" w:cs="Arial"/>
          <w:spacing w:val="-3"/>
        </w:rPr>
        <w:t xml:space="preserve"> </w:t>
      </w:r>
      <w:r w:rsidRPr="00CC18F9">
        <w:rPr>
          <w:rFonts w:ascii="Arial" w:hAnsi="Arial" w:cs="Arial"/>
        </w:rPr>
        <w:t>medicine,</w:t>
      </w:r>
      <w:r w:rsidRPr="00CC18F9">
        <w:rPr>
          <w:rFonts w:ascii="Arial" w:hAnsi="Arial" w:cs="Arial"/>
          <w:spacing w:val="-4"/>
        </w:rPr>
        <w:t xml:space="preserve"> </w:t>
      </w:r>
      <w:r w:rsidRPr="00CC18F9">
        <w:rPr>
          <w:rFonts w:ascii="Arial" w:hAnsi="Arial" w:cs="Arial"/>
        </w:rPr>
        <w:t>and</w:t>
      </w:r>
      <w:r w:rsidRPr="00CC18F9">
        <w:rPr>
          <w:rFonts w:ascii="Arial" w:hAnsi="Arial" w:cs="Arial"/>
          <w:spacing w:val="-3"/>
        </w:rPr>
        <w:t xml:space="preserve"> </w:t>
      </w:r>
      <w:r w:rsidRPr="00CC18F9">
        <w:rPr>
          <w:rFonts w:ascii="Arial" w:hAnsi="Arial" w:cs="Arial"/>
        </w:rPr>
        <w:t>energy.</w:t>
      </w:r>
      <w:r w:rsidRPr="00CC18F9">
        <w:rPr>
          <w:rFonts w:ascii="Arial" w:hAnsi="Arial" w:cs="Arial"/>
          <w:spacing w:val="-3"/>
        </w:rPr>
        <w:t xml:space="preserve"> </w:t>
      </w:r>
      <w:r w:rsidRPr="00CC18F9">
        <w:rPr>
          <w:rFonts w:ascii="Arial" w:hAnsi="Arial" w:cs="Arial"/>
        </w:rPr>
        <w:t>It</w:t>
      </w:r>
      <w:r w:rsidRPr="00CC18F9">
        <w:rPr>
          <w:rFonts w:ascii="Arial" w:hAnsi="Arial" w:cs="Arial"/>
          <w:spacing w:val="-3"/>
        </w:rPr>
        <w:t xml:space="preserve"> </w:t>
      </w:r>
      <w:r w:rsidRPr="00CC18F9">
        <w:rPr>
          <w:rFonts w:ascii="Arial" w:hAnsi="Arial" w:cs="Arial"/>
        </w:rPr>
        <w:t>provides</w:t>
      </w:r>
      <w:r w:rsidRPr="00CC18F9">
        <w:rPr>
          <w:rFonts w:ascii="Arial" w:hAnsi="Arial" w:cs="Arial"/>
          <w:spacing w:val="-3"/>
        </w:rPr>
        <w:t xml:space="preserve"> </w:t>
      </w:r>
      <w:r w:rsidRPr="00CC18F9">
        <w:rPr>
          <w:rFonts w:ascii="Arial" w:hAnsi="Arial" w:cs="Arial"/>
        </w:rPr>
        <w:t>a</w:t>
      </w:r>
      <w:r w:rsidRPr="00CC18F9">
        <w:rPr>
          <w:rFonts w:ascii="Arial" w:hAnsi="Arial" w:cs="Arial"/>
          <w:spacing w:val="-4"/>
        </w:rPr>
        <w:t xml:space="preserve"> </w:t>
      </w:r>
      <w:r w:rsidRPr="00CC18F9">
        <w:rPr>
          <w:rFonts w:ascii="Arial" w:hAnsi="Arial" w:cs="Arial"/>
        </w:rPr>
        <w:t>solid</w:t>
      </w:r>
      <w:r w:rsidRPr="00CC18F9">
        <w:rPr>
          <w:rFonts w:ascii="Arial" w:hAnsi="Arial" w:cs="Arial"/>
          <w:spacing w:val="-3"/>
        </w:rPr>
        <w:t xml:space="preserve"> </w:t>
      </w:r>
      <w:r w:rsidRPr="00CC18F9">
        <w:rPr>
          <w:rFonts w:ascii="Arial" w:hAnsi="Arial" w:cs="Arial"/>
        </w:rPr>
        <w:t>foundation</w:t>
      </w:r>
      <w:r w:rsidRPr="00CC18F9">
        <w:rPr>
          <w:rFonts w:ascii="Arial" w:hAnsi="Arial" w:cs="Arial"/>
          <w:spacing w:val="-3"/>
        </w:rPr>
        <w:t xml:space="preserve"> </w:t>
      </w:r>
      <w:r w:rsidRPr="00CC18F9">
        <w:rPr>
          <w:rFonts w:ascii="Arial" w:hAnsi="Arial" w:cs="Arial"/>
        </w:rPr>
        <w:t>for</w:t>
      </w:r>
      <w:r w:rsidRPr="00CC18F9">
        <w:rPr>
          <w:rFonts w:ascii="Arial" w:hAnsi="Arial" w:cs="Arial"/>
          <w:spacing w:val="-4"/>
        </w:rPr>
        <w:t xml:space="preserve"> </w:t>
      </w:r>
      <w:r w:rsidRPr="00CC18F9">
        <w:rPr>
          <w:rFonts w:ascii="Arial" w:hAnsi="Arial" w:cs="Arial"/>
        </w:rPr>
        <w:t>understanding</w:t>
      </w:r>
      <w:r w:rsidRPr="00CC18F9">
        <w:rPr>
          <w:rFonts w:ascii="Arial" w:hAnsi="Arial" w:cs="Arial"/>
          <w:spacing w:val="-5"/>
        </w:rPr>
        <w:t xml:space="preserve"> </w:t>
      </w:r>
      <w:r w:rsidRPr="00CC18F9">
        <w:rPr>
          <w:rFonts w:ascii="Arial" w:hAnsi="Arial" w:cs="Arial"/>
        </w:rPr>
        <w:t>the principles and potential of nanotechnology.</w:t>
      </w:r>
    </w:p>
    <w:p w14:paraId="049A19C8" w14:textId="77777777" w:rsidR="00E203AD" w:rsidRDefault="00E203AD" w:rsidP="00E203AD">
      <w:pPr>
        <w:spacing w:line="276" w:lineRule="auto"/>
        <w:ind w:left="87"/>
        <w:jc w:val="both"/>
        <w:rPr>
          <w:rFonts w:ascii="Arial" w:hAnsi="Arial" w:cs="Arial"/>
          <w:b/>
          <w:color w:val="333333"/>
          <w:sz w:val="24"/>
          <w:szCs w:val="24"/>
        </w:rPr>
      </w:pPr>
    </w:p>
    <w:p w14:paraId="2DECA616" w14:textId="763905A2" w:rsidR="00CC18F9" w:rsidRPr="00CC18F9" w:rsidRDefault="00CC18F9" w:rsidP="00E203AD">
      <w:pPr>
        <w:spacing w:line="276" w:lineRule="auto"/>
        <w:ind w:left="87"/>
        <w:jc w:val="both"/>
        <w:rPr>
          <w:rFonts w:ascii="Arial" w:hAnsi="Arial" w:cs="Arial"/>
          <w:b/>
          <w:sz w:val="24"/>
          <w:szCs w:val="24"/>
        </w:rPr>
      </w:pPr>
      <w:r w:rsidRPr="00CC18F9">
        <w:rPr>
          <w:rFonts w:ascii="Arial" w:hAnsi="Arial" w:cs="Arial"/>
          <w:b/>
          <w:color w:val="333333"/>
          <w:sz w:val="24"/>
          <w:szCs w:val="24"/>
        </w:rPr>
        <w:t>Student</w:t>
      </w:r>
      <w:r w:rsidRPr="00CC18F9">
        <w:rPr>
          <w:rFonts w:ascii="Arial" w:hAnsi="Arial" w:cs="Arial"/>
          <w:b/>
          <w:color w:val="333333"/>
          <w:spacing w:val="-15"/>
          <w:sz w:val="24"/>
          <w:szCs w:val="24"/>
        </w:rPr>
        <w:t xml:space="preserve"> </w:t>
      </w:r>
      <w:r w:rsidRPr="00CC18F9">
        <w:rPr>
          <w:rFonts w:ascii="Arial" w:hAnsi="Arial" w:cs="Arial"/>
          <w:b/>
          <w:color w:val="333333"/>
          <w:spacing w:val="-2"/>
          <w:sz w:val="24"/>
          <w:szCs w:val="24"/>
        </w:rPr>
        <w:t>Activity</w:t>
      </w:r>
    </w:p>
    <w:p w14:paraId="6AAC5928" w14:textId="77777777" w:rsidR="00CC18F9" w:rsidRPr="00CC18F9" w:rsidRDefault="00CC18F9" w:rsidP="00E203AD">
      <w:pPr>
        <w:pStyle w:val="ListParagraph"/>
        <w:numPr>
          <w:ilvl w:val="0"/>
          <w:numId w:val="1"/>
        </w:numPr>
        <w:tabs>
          <w:tab w:val="left" w:pos="333"/>
        </w:tabs>
        <w:spacing w:before="0" w:line="276" w:lineRule="auto"/>
        <w:ind w:left="87" w:right="91" w:firstLine="0"/>
        <w:jc w:val="both"/>
        <w:rPr>
          <w:rFonts w:ascii="Arial" w:hAnsi="Arial" w:cs="Arial"/>
          <w:sz w:val="24"/>
          <w:szCs w:val="24"/>
        </w:rPr>
      </w:pPr>
      <w:r w:rsidRPr="00CC18F9">
        <w:rPr>
          <w:rFonts w:ascii="Arial" w:hAnsi="Arial" w:cs="Arial"/>
          <w:sz w:val="24"/>
          <w:szCs w:val="24"/>
        </w:rPr>
        <w:t>Assign students to create a timeline that highlights the key milestones and discoveries in the field of nanotechnology. They should include significant events, breakthroughs, and contributions from different scientists and researchers. Encourage students to incorporate visuals and descriptions to depict the historical development of nanotechnology.</w:t>
      </w:r>
    </w:p>
    <w:p w14:paraId="70E53217" w14:textId="77777777" w:rsidR="00CC18F9" w:rsidRPr="00CC18F9" w:rsidRDefault="00CC18F9" w:rsidP="00E203AD">
      <w:pPr>
        <w:pStyle w:val="ListParagraph"/>
        <w:numPr>
          <w:ilvl w:val="0"/>
          <w:numId w:val="1"/>
        </w:numPr>
        <w:tabs>
          <w:tab w:val="left" w:pos="357"/>
        </w:tabs>
        <w:spacing w:before="0" w:line="276" w:lineRule="auto"/>
        <w:ind w:left="87" w:right="84" w:firstLine="0"/>
        <w:jc w:val="both"/>
        <w:rPr>
          <w:rFonts w:ascii="Arial" w:hAnsi="Arial" w:cs="Arial"/>
          <w:sz w:val="24"/>
          <w:szCs w:val="24"/>
        </w:rPr>
      </w:pPr>
      <w:r w:rsidRPr="00CC18F9">
        <w:rPr>
          <w:rFonts w:ascii="Arial" w:hAnsi="Arial" w:cs="Arial"/>
          <w:sz w:val="24"/>
          <w:szCs w:val="24"/>
        </w:rPr>
        <w:t>Organize a class discussion or debate where students compare and contrast top-down and bottom-up fabrication techniques for creating nanostructures and devices. Assign students to research and present the advantages,</w:t>
      </w:r>
      <w:r w:rsidRPr="00CC18F9">
        <w:rPr>
          <w:rFonts w:ascii="Arial" w:hAnsi="Arial" w:cs="Arial"/>
          <w:spacing w:val="-5"/>
          <w:sz w:val="24"/>
          <w:szCs w:val="24"/>
        </w:rPr>
        <w:t xml:space="preserve"> </w:t>
      </w:r>
      <w:r w:rsidRPr="00CC18F9">
        <w:rPr>
          <w:rFonts w:ascii="Arial" w:hAnsi="Arial" w:cs="Arial"/>
          <w:sz w:val="24"/>
          <w:szCs w:val="24"/>
        </w:rPr>
        <w:t>limitations,</w:t>
      </w:r>
      <w:r w:rsidRPr="00CC18F9">
        <w:rPr>
          <w:rFonts w:ascii="Arial" w:hAnsi="Arial" w:cs="Arial"/>
          <w:spacing w:val="-4"/>
          <w:sz w:val="24"/>
          <w:szCs w:val="24"/>
        </w:rPr>
        <w:t xml:space="preserve"> </w:t>
      </w:r>
      <w:r w:rsidRPr="00CC18F9">
        <w:rPr>
          <w:rFonts w:ascii="Arial" w:hAnsi="Arial" w:cs="Arial"/>
          <w:sz w:val="24"/>
          <w:szCs w:val="24"/>
        </w:rPr>
        <w:t>and</w:t>
      </w:r>
      <w:r w:rsidRPr="00CC18F9">
        <w:rPr>
          <w:rFonts w:ascii="Arial" w:hAnsi="Arial" w:cs="Arial"/>
          <w:spacing w:val="-7"/>
          <w:sz w:val="24"/>
          <w:szCs w:val="24"/>
        </w:rPr>
        <w:t xml:space="preserve"> </w:t>
      </w:r>
      <w:r w:rsidRPr="00CC18F9">
        <w:rPr>
          <w:rFonts w:ascii="Arial" w:hAnsi="Arial" w:cs="Arial"/>
          <w:sz w:val="24"/>
          <w:szCs w:val="24"/>
        </w:rPr>
        <w:t>real-world</w:t>
      </w:r>
      <w:r w:rsidRPr="00CC18F9">
        <w:rPr>
          <w:rFonts w:ascii="Arial" w:hAnsi="Arial" w:cs="Arial"/>
          <w:spacing w:val="-5"/>
          <w:sz w:val="24"/>
          <w:szCs w:val="24"/>
        </w:rPr>
        <w:t xml:space="preserve"> </w:t>
      </w:r>
      <w:r w:rsidRPr="00CC18F9">
        <w:rPr>
          <w:rFonts w:ascii="Arial" w:hAnsi="Arial" w:cs="Arial"/>
          <w:sz w:val="24"/>
          <w:szCs w:val="24"/>
        </w:rPr>
        <w:t>applications</w:t>
      </w:r>
      <w:r w:rsidRPr="00CC18F9">
        <w:rPr>
          <w:rFonts w:ascii="Arial" w:hAnsi="Arial" w:cs="Arial"/>
          <w:spacing w:val="-4"/>
          <w:sz w:val="24"/>
          <w:szCs w:val="24"/>
        </w:rPr>
        <w:t xml:space="preserve"> </w:t>
      </w:r>
      <w:r w:rsidRPr="00CC18F9">
        <w:rPr>
          <w:rFonts w:ascii="Arial" w:hAnsi="Arial" w:cs="Arial"/>
          <w:sz w:val="24"/>
          <w:szCs w:val="24"/>
        </w:rPr>
        <w:t>of</w:t>
      </w:r>
      <w:r w:rsidRPr="00CC18F9">
        <w:rPr>
          <w:rFonts w:ascii="Arial" w:hAnsi="Arial" w:cs="Arial"/>
          <w:spacing w:val="-6"/>
          <w:sz w:val="24"/>
          <w:szCs w:val="24"/>
        </w:rPr>
        <w:t xml:space="preserve"> </w:t>
      </w:r>
      <w:r w:rsidRPr="00CC18F9">
        <w:rPr>
          <w:rFonts w:ascii="Arial" w:hAnsi="Arial" w:cs="Arial"/>
          <w:sz w:val="24"/>
          <w:szCs w:val="24"/>
        </w:rPr>
        <w:t>each</w:t>
      </w:r>
      <w:r w:rsidRPr="00CC18F9">
        <w:rPr>
          <w:rFonts w:ascii="Arial" w:hAnsi="Arial" w:cs="Arial"/>
          <w:spacing w:val="-4"/>
          <w:sz w:val="24"/>
          <w:szCs w:val="24"/>
        </w:rPr>
        <w:t xml:space="preserve"> </w:t>
      </w:r>
      <w:r w:rsidRPr="00CC18F9">
        <w:rPr>
          <w:rFonts w:ascii="Arial" w:hAnsi="Arial" w:cs="Arial"/>
          <w:sz w:val="24"/>
          <w:szCs w:val="24"/>
        </w:rPr>
        <w:t>technique.</w:t>
      </w:r>
      <w:r w:rsidRPr="00CC18F9">
        <w:rPr>
          <w:rFonts w:ascii="Arial" w:hAnsi="Arial" w:cs="Arial"/>
          <w:spacing w:val="-4"/>
          <w:sz w:val="24"/>
          <w:szCs w:val="24"/>
        </w:rPr>
        <w:t xml:space="preserve"> </w:t>
      </w:r>
      <w:r w:rsidRPr="00CC18F9">
        <w:rPr>
          <w:rFonts w:ascii="Arial" w:hAnsi="Arial" w:cs="Arial"/>
          <w:sz w:val="24"/>
          <w:szCs w:val="24"/>
        </w:rPr>
        <w:t>Encourage</w:t>
      </w:r>
      <w:r w:rsidRPr="00CC18F9">
        <w:rPr>
          <w:rFonts w:ascii="Arial" w:hAnsi="Arial" w:cs="Arial"/>
          <w:spacing w:val="-4"/>
          <w:sz w:val="24"/>
          <w:szCs w:val="24"/>
        </w:rPr>
        <w:t xml:space="preserve"> </w:t>
      </w:r>
      <w:r w:rsidRPr="00CC18F9">
        <w:rPr>
          <w:rFonts w:ascii="Arial" w:hAnsi="Arial" w:cs="Arial"/>
          <w:sz w:val="24"/>
          <w:szCs w:val="24"/>
        </w:rPr>
        <w:t>students</w:t>
      </w:r>
      <w:r w:rsidRPr="00CC18F9">
        <w:rPr>
          <w:rFonts w:ascii="Arial" w:hAnsi="Arial" w:cs="Arial"/>
          <w:spacing w:val="-4"/>
          <w:sz w:val="24"/>
          <w:szCs w:val="24"/>
        </w:rPr>
        <w:t xml:space="preserve"> </w:t>
      </w:r>
      <w:r w:rsidRPr="00CC18F9">
        <w:rPr>
          <w:rFonts w:ascii="Arial" w:hAnsi="Arial" w:cs="Arial"/>
          <w:sz w:val="24"/>
          <w:szCs w:val="24"/>
        </w:rPr>
        <w:t>to</w:t>
      </w:r>
      <w:r w:rsidRPr="00CC18F9">
        <w:rPr>
          <w:rFonts w:ascii="Arial" w:hAnsi="Arial" w:cs="Arial"/>
          <w:spacing w:val="-5"/>
          <w:sz w:val="24"/>
          <w:szCs w:val="24"/>
        </w:rPr>
        <w:t xml:space="preserve"> </w:t>
      </w:r>
      <w:r w:rsidRPr="00CC18F9">
        <w:rPr>
          <w:rFonts w:ascii="Arial" w:hAnsi="Arial" w:cs="Arial"/>
          <w:sz w:val="24"/>
          <w:szCs w:val="24"/>
        </w:rPr>
        <w:t>critically</w:t>
      </w:r>
      <w:r w:rsidRPr="00CC18F9">
        <w:rPr>
          <w:rFonts w:ascii="Arial" w:hAnsi="Arial" w:cs="Arial"/>
          <w:spacing w:val="-7"/>
          <w:sz w:val="24"/>
          <w:szCs w:val="24"/>
        </w:rPr>
        <w:t xml:space="preserve"> </w:t>
      </w:r>
      <w:r w:rsidRPr="00CC18F9">
        <w:rPr>
          <w:rFonts w:ascii="Arial" w:hAnsi="Arial" w:cs="Arial"/>
          <w:sz w:val="24"/>
          <w:szCs w:val="24"/>
        </w:rPr>
        <w:t>analyze and discuss the suitability of each technique for different scenarios.</w:t>
      </w:r>
    </w:p>
    <w:p w14:paraId="23BF7F0A" w14:textId="77777777" w:rsidR="00CC18F9" w:rsidRPr="00CC18F9" w:rsidRDefault="00CC18F9" w:rsidP="00E203AD">
      <w:pPr>
        <w:pStyle w:val="ListParagraph"/>
        <w:numPr>
          <w:ilvl w:val="0"/>
          <w:numId w:val="1"/>
        </w:numPr>
        <w:tabs>
          <w:tab w:val="left" w:pos="328"/>
        </w:tabs>
        <w:spacing w:before="0" w:line="276" w:lineRule="auto"/>
        <w:ind w:left="87" w:right="88" w:firstLine="0"/>
        <w:jc w:val="both"/>
        <w:rPr>
          <w:rFonts w:ascii="Arial" w:hAnsi="Arial" w:cs="Arial"/>
          <w:sz w:val="24"/>
          <w:szCs w:val="24"/>
        </w:rPr>
      </w:pPr>
      <w:r w:rsidRPr="00CC18F9">
        <w:rPr>
          <w:rFonts w:ascii="Arial" w:hAnsi="Arial" w:cs="Arial"/>
          <w:sz w:val="24"/>
          <w:szCs w:val="24"/>
        </w:rPr>
        <w:t xml:space="preserve">Assign students to research and prepare a report on the potential environmental and health impacts of nanotechnology. Students should explore the risks associated with nanoparticles and nanomaterials, such as their release into the environment, bioaccumulation, and potential toxicological effects. They should </w:t>
      </w:r>
      <w:proofErr w:type="spellStart"/>
      <w:r w:rsidRPr="00CC18F9">
        <w:rPr>
          <w:rFonts w:ascii="Arial" w:hAnsi="Arial" w:cs="Arial"/>
          <w:sz w:val="24"/>
          <w:szCs w:val="24"/>
        </w:rPr>
        <w:t>analyse</w:t>
      </w:r>
      <w:proofErr w:type="spellEnd"/>
      <w:r w:rsidRPr="00CC18F9">
        <w:rPr>
          <w:rFonts w:ascii="Arial" w:hAnsi="Arial" w:cs="Arial"/>
          <w:sz w:val="24"/>
          <w:szCs w:val="24"/>
        </w:rPr>
        <w:t xml:space="preserve"> case</w:t>
      </w:r>
      <w:r w:rsidRPr="00CC18F9">
        <w:rPr>
          <w:rFonts w:ascii="Arial" w:hAnsi="Arial" w:cs="Arial"/>
          <w:spacing w:val="-3"/>
          <w:sz w:val="24"/>
          <w:szCs w:val="24"/>
        </w:rPr>
        <w:t xml:space="preserve"> </w:t>
      </w:r>
      <w:r w:rsidRPr="00CC18F9">
        <w:rPr>
          <w:rFonts w:ascii="Arial" w:hAnsi="Arial" w:cs="Arial"/>
          <w:sz w:val="24"/>
          <w:szCs w:val="24"/>
        </w:rPr>
        <w:t>studies</w:t>
      </w:r>
      <w:r w:rsidRPr="00CC18F9">
        <w:rPr>
          <w:rFonts w:ascii="Arial" w:hAnsi="Arial" w:cs="Arial"/>
          <w:spacing w:val="-2"/>
          <w:sz w:val="24"/>
          <w:szCs w:val="24"/>
        </w:rPr>
        <w:t xml:space="preserve"> </w:t>
      </w:r>
      <w:r w:rsidRPr="00CC18F9">
        <w:rPr>
          <w:rFonts w:ascii="Arial" w:hAnsi="Arial" w:cs="Arial"/>
          <w:sz w:val="24"/>
          <w:szCs w:val="24"/>
        </w:rPr>
        <w:t>and</w:t>
      </w:r>
      <w:r w:rsidRPr="00CC18F9">
        <w:rPr>
          <w:rFonts w:ascii="Arial" w:hAnsi="Arial" w:cs="Arial"/>
          <w:spacing w:val="-4"/>
          <w:sz w:val="24"/>
          <w:szCs w:val="24"/>
        </w:rPr>
        <w:t xml:space="preserve"> </w:t>
      </w:r>
      <w:r w:rsidRPr="00CC18F9">
        <w:rPr>
          <w:rFonts w:ascii="Arial" w:hAnsi="Arial" w:cs="Arial"/>
          <w:sz w:val="24"/>
          <w:szCs w:val="24"/>
        </w:rPr>
        <w:t>scientific</w:t>
      </w:r>
      <w:r w:rsidRPr="00CC18F9">
        <w:rPr>
          <w:rFonts w:ascii="Arial" w:hAnsi="Arial" w:cs="Arial"/>
          <w:spacing w:val="-3"/>
          <w:sz w:val="24"/>
          <w:szCs w:val="24"/>
        </w:rPr>
        <w:t xml:space="preserve"> </w:t>
      </w:r>
      <w:r w:rsidRPr="00CC18F9">
        <w:rPr>
          <w:rFonts w:ascii="Arial" w:hAnsi="Arial" w:cs="Arial"/>
          <w:sz w:val="24"/>
          <w:szCs w:val="24"/>
        </w:rPr>
        <w:t>literature</w:t>
      </w:r>
      <w:r w:rsidRPr="00CC18F9">
        <w:rPr>
          <w:rFonts w:ascii="Arial" w:hAnsi="Arial" w:cs="Arial"/>
          <w:spacing w:val="-2"/>
          <w:sz w:val="24"/>
          <w:szCs w:val="24"/>
        </w:rPr>
        <w:t xml:space="preserve"> </w:t>
      </w:r>
      <w:r w:rsidRPr="00CC18F9">
        <w:rPr>
          <w:rFonts w:ascii="Arial" w:hAnsi="Arial" w:cs="Arial"/>
          <w:sz w:val="24"/>
          <w:szCs w:val="24"/>
        </w:rPr>
        <w:t>to</w:t>
      </w:r>
      <w:r w:rsidRPr="00CC18F9">
        <w:rPr>
          <w:rFonts w:ascii="Arial" w:hAnsi="Arial" w:cs="Arial"/>
          <w:spacing w:val="-4"/>
          <w:sz w:val="24"/>
          <w:szCs w:val="24"/>
        </w:rPr>
        <w:t xml:space="preserve"> </w:t>
      </w:r>
      <w:r w:rsidRPr="00CC18F9">
        <w:rPr>
          <w:rFonts w:ascii="Arial" w:hAnsi="Arial" w:cs="Arial"/>
          <w:sz w:val="24"/>
          <w:szCs w:val="24"/>
        </w:rPr>
        <w:t>assess</w:t>
      </w:r>
      <w:r w:rsidRPr="00CC18F9">
        <w:rPr>
          <w:rFonts w:ascii="Arial" w:hAnsi="Arial" w:cs="Arial"/>
          <w:spacing w:val="-3"/>
          <w:sz w:val="24"/>
          <w:szCs w:val="24"/>
        </w:rPr>
        <w:t xml:space="preserve"> </w:t>
      </w:r>
      <w:r w:rsidRPr="00CC18F9">
        <w:rPr>
          <w:rFonts w:ascii="Arial" w:hAnsi="Arial" w:cs="Arial"/>
          <w:sz w:val="24"/>
          <w:szCs w:val="24"/>
        </w:rPr>
        <w:t>the</w:t>
      </w:r>
      <w:r w:rsidRPr="00CC18F9">
        <w:rPr>
          <w:rFonts w:ascii="Arial" w:hAnsi="Arial" w:cs="Arial"/>
          <w:spacing w:val="-4"/>
          <w:sz w:val="24"/>
          <w:szCs w:val="24"/>
        </w:rPr>
        <w:t xml:space="preserve"> </w:t>
      </w:r>
      <w:r w:rsidRPr="00CC18F9">
        <w:rPr>
          <w:rFonts w:ascii="Arial" w:hAnsi="Arial" w:cs="Arial"/>
          <w:sz w:val="24"/>
          <w:szCs w:val="24"/>
        </w:rPr>
        <w:t>current</w:t>
      </w:r>
      <w:r w:rsidRPr="00CC18F9">
        <w:rPr>
          <w:rFonts w:ascii="Arial" w:hAnsi="Arial" w:cs="Arial"/>
          <w:spacing w:val="-1"/>
          <w:sz w:val="24"/>
          <w:szCs w:val="24"/>
        </w:rPr>
        <w:t xml:space="preserve"> </w:t>
      </w:r>
      <w:r w:rsidRPr="00CC18F9">
        <w:rPr>
          <w:rFonts w:ascii="Arial" w:hAnsi="Arial" w:cs="Arial"/>
          <w:sz w:val="24"/>
          <w:szCs w:val="24"/>
        </w:rPr>
        <w:t>understanding</w:t>
      </w:r>
      <w:r w:rsidRPr="00CC18F9">
        <w:rPr>
          <w:rFonts w:ascii="Arial" w:hAnsi="Arial" w:cs="Arial"/>
          <w:spacing w:val="-4"/>
          <w:sz w:val="24"/>
          <w:szCs w:val="24"/>
        </w:rPr>
        <w:t xml:space="preserve"> </w:t>
      </w:r>
      <w:r w:rsidRPr="00CC18F9">
        <w:rPr>
          <w:rFonts w:ascii="Arial" w:hAnsi="Arial" w:cs="Arial"/>
          <w:sz w:val="24"/>
          <w:szCs w:val="24"/>
        </w:rPr>
        <w:t>of</w:t>
      </w:r>
      <w:r w:rsidRPr="00CC18F9">
        <w:rPr>
          <w:rFonts w:ascii="Arial" w:hAnsi="Arial" w:cs="Arial"/>
          <w:spacing w:val="-3"/>
          <w:sz w:val="24"/>
          <w:szCs w:val="24"/>
        </w:rPr>
        <w:t xml:space="preserve"> </w:t>
      </w:r>
      <w:r w:rsidRPr="00CC18F9">
        <w:rPr>
          <w:rFonts w:ascii="Arial" w:hAnsi="Arial" w:cs="Arial"/>
          <w:sz w:val="24"/>
          <w:szCs w:val="24"/>
        </w:rPr>
        <w:t>these</w:t>
      </w:r>
      <w:r w:rsidRPr="00CC18F9">
        <w:rPr>
          <w:rFonts w:ascii="Arial" w:hAnsi="Arial" w:cs="Arial"/>
          <w:spacing w:val="-2"/>
          <w:sz w:val="24"/>
          <w:szCs w:val="24"/>
        </w:rPr>
        <w:t xml:space="preserve"> </w:t>
      </w:r>
      <w:r w:rsidRPr="00CC18F9">
        <w:rPr>
          <w:rFonts w:ascii="Arial" w:hAnsi="Arial" w:cs="Arial"/>
          <w:sz w:val="24"/>
          <w:szCs w:val="24"/>
        </w:rPr>
        <w:t>impacts</w:t>
      </w:r>
      <w:r w:rsidRPr="00CC18F9">
        <w:rPr>
          <w:rFonts w:ascii="Arial" w:hAnsi="Arial" w:cs="Arial"/>
          <w:spacing w:val="-2"/>
          <w:sz w:val="24"/>
          <w:szCs w:val="24"/>
        </w:rPr>
        <w:t xml:space="preserve"> </w:t>
      </w:r>
      <w:r w:rsidRPr="00CC18F9">
        <w:rPr>
          <w:rFonts w:ascii="Arial" w:hAnsi="Arial" w:cs="Arial"/>
          <w:sz w:val="24"/>
          <w:szCs w:val="24"/>
        </w:rPr>
        <w:t>and</w:t>
      </w:r>
      <w:r w:rsidRPr="00CC18F9">
        <w:rPr>
          <w:rFonts w:ascii="Arial" w:hAnsi="Arial" w:cs="Arial"/>
          <w:spacing w:val="-2"/>
          <w:sz w:val="24"/>
          <w:szCs w:val="24"/>
        </w:rPr>
        <w:t xml:space="preserve"> </w:t>
      </w:r>
      <w:r w:rsidRPr="00CC18F9">
        <w:rPr>
          <w:rFonts w:ascii="Arial" w:hAnsi="Arial" w:cs="Arial"/>
          <w:sz w:val="24"/>
          <w:szCs w:val="24"/>
        </w:rPr>
        <w:t>propose</w:t>
      </w:r>
      <w:r w:rsidRPr="00CC18F9">
        <w:rPr>
          <w:rFonts w:ascii="Arial" w:hAnsi="Arial" w:cs="Arial"/>
          <w:spacing w:val="-2"/>
          <w:sz w:val="24"/>
          <w:szCs w:val="24"/>
        </w:rPr>
        <w:t xml:space="preserve"> </w:t>
      </w:r>
      <w:r w:rsidRPr="00CC18F9">
        <w:rPr>
          <w:rFonts w:ascii="Arial" w:hAnsi="Arial" w:cs="Arial"/>
          <w:sz w:val="24"/>
          <w:szCs w:val="24"/>
        </w:rPr>
        <w:t>strategies for risk assessment and mitigation.</w:t>
      </w:r>
    </w:p>
    <w:p w14:paraId="3EE46772" w14:textId="77777777" w:rsidR="00CC18F9" w:rsidRPr="00CC18F9" w:rsidRDefault="00CC18F9" w:rsidP="00CC18F9">
      <w:pPr>
        <w:spacing w:line="276" w:lineRule="auto"/>
        <w:ind w:right="424"/>
        <w:jc w:val="both"/>
        <w:rPr>
          <w:rFonts w:ascii="Arial" w:hAnsi="Arial" w:cs="Arial"/>
          <w:b/>
          <w:bCs/>
          <w:sz w:val="24"/>
          <w:szCs w:val="24"/>
        </w:rPr>
      </w:pPr>
    </w:p>
    <w:p w14:paraId="7B46C6E3" w14:textId="24B27769" w:rsidR="003401E5" w:rsidRPr="00CC18F9" w:rsidRDefault="00E203AD" w:rsidP="00CC18F9">
      <w:pPr>
        <w:spacing w:line="276" w:lineRule="auto"/>
        <w:jc w:val="both"/>
        <w:rPr>
          <w:rFonts w:ascii="Arial" w:hAnsi="Arial" w:cs="Arial"/>
          <w:sz w:val="24"/>
          <w:szCs w:val="24"/>
        </w:rPr>
      </w:pPr>
      <w:r>
        <w:rPr>
          <w:rFonts w:ascii="Arial" w:hAnsi="Arial" w:cs="Arial"/>
          <w:sz w:val="24"/>
          <w:szCs w:val="24"/>
        </w:rPr>
        <w:t xml:space="preserve">                                                           **  **  **</w:t>
      </w:r>
      <w:bookmarkStart w:id="0" w:name="_GoBack"/>
      <w:bookmarkEnd w:id="0"/>
    </w:p>
    <w:sectPr w:rsidR="003401E5" w:rsidRPr="00CC18F9" w:rsidSect="00CC18F9">
      <w:type w:val="continuous"/>
      <w:pgSz w:w="11910" w:h="16840" w:code="9"/>
      <w:pgMar w:top="567" w:right="851"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81E31"/>
    <w:multiLevelType w:val="hybridMultilevel"/>
    <w:tmpl w:val="FCAE387A"/>
    <w:lvl w:ilvl="0" w:tplc="2D1C02D4">
      <w:start w:val="1"/>
      <w:numFmt w:val="decimal"/>
      <w:lvlText w:val="%1."/>
      <w:lvlJc w:val="left"/>
      <w:pPr>
        <w:ind w:left="88" w:hanging="24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7D61854">
      <w:numFmt w:val="bullet"/>
      <w:lvlText w:val="•"/>
      <w:lvlJc w:val="left"/>
      <w:pPr>
        <w:ind w:left="1064" w:hanging="245"/>
      </w:pPr>
      <w:rPr>
        <w:rFonts w:hint="default"/>
        <w:lang w:val="en-US" w:eastAsia="en-US" w:bidi="ar-SA"/>
      </w:rPr>
    </w:lvl>
    <w:lvl w:ilvl="2" w:tplc="B4942F42">
      <w:numFmt w:val="bullet"/>
      <w:lvlText w:val="•"/>
      <w:lvlJc w:val="left"/>
      <w:pPr>
        <w:ind w:left="2048" w:hanging="245"/>
      </w:pPr>
      <w:rPr>
        <w:rFonts w:hint="default"/>
        <w:lang w:val="en-US" w:eastAsia="en-US" w:bidi="ar-SA"/>
      </w:rPr>
    </w:lvl>
    <w:lvl w:ilvl="3" w:tplc="557C02FA">
      <w:numFmt w:val="bullet"/>
      <w:lvlText w:val="•"/>
      <w:lvlJc w:val="left"/>
      <w:pPr>
        <w:ind w:left="3032" w:hanging="245"/>
      </w:pPr>
      <w:rPr>
        <w:rFonts w:hint="default"/>
        <w:lang w:val="en-US" w:eastAsia="en-US" w:bidi="ar-SA"/>
      </w:rPr>
    </w:lvl>
    <w:lvl w:ilvl="4" w:tplc="9B9C1CAC">
      <w:numFmt w:val="bullet"/>
      <w:lvlText w:val="•"/>
      <w:lvlJc w:val="left"/>
      <w:pPr>
        <w:ind w:left="4016" w:hanging="245"/>
      </w:pPr>
      <w:rPr>
        <w:rFonts w:hint="default"/>
        <w:lang w:val="en-US" w:eastAsia="en-US" w:bidi="ar-SA"/>
      </w:rPr>
    </w:lvl>
    <w:lvl w:ilvl="5" w:tplc="6CE400D0">
      <w:numFmt w:val="bullet"/>
      <w:lvlText w:val="•"/>
      <w:lvlJc w:val="left"/>
      <w:pPr>
        <w:ind w:left="5001" w:hanging="245"/>
      </w:pPr>
      <w:rPr>
        <w:rFonts w:hint="default"/>
        <w:lang w:val="en-US" w:eastAsia="en-US" w:bidi="ar-SA"/>
      </w:rPr>
    </w:lvl>
    <w:lvl w:ilvl="6" w:tplc="73FC1EAA">
      <w:numFmt w:val="bullet"/>
      <w:lvlText w:val="•"/>
      <w:lvlJc w:val="left"/>
      <w:pPr>
        <w:ind w:left="5985" w:hanging="245"/>
      </w:pPr>
      <w:rPr>
        <w:rFonts w:hint="default"/>
        <w:lang w:val="en-US" w:eastAsia="en-US" w:bidi="ar-SA"/>
      </w:rPr>
    </w:lvl>
    <w:lvl w:ilvl="7" w:tplc="E58CF1B4">
      <w:numFmt w:val="bullet"/>
      <w:lvlText w:val="•"/>
      <w:lvlJc w:val="left"/>
      <w:pPr>
        <w:ind w:left="6969" w:hanging="245"/>
      </w:pPr>
      <w:rPr>
        <w:rFonts w:hint="default"/>
        <w:lang w:val="en-US" w:eastAsia="en-US" w:bidi="ar-SA"/>
      </w:rPr>
    </w:lvl>
    <w:lvl w:ilvl="8" w:tplc="07720D48">
      <w:numFmt w:val="bullet"/>
      <w:lvlText w:val="•"/>
      <w:lvlJc w:val="left"/>
      <w:pPr>
        <w:ind w:left="7953" w:hanging="245"/>
      </w:pPr>
      <w:rPr>
        <w:rFonts w:hint="default"/>
        <w:lang w:val="en-US" w:eastAsia="en-US" w:bidi="ar-SA"/>
      </w:rPr>
    </w:lvl>
  </w:abstractNum>
  <w:abstractNum w:abstractNumId="1" w15:restartNumberingAfterBreak="0">
    <w:nsid w:val="5A3C71DE"/>
    <w:multiLevelType w:val="hybridMultilevel"/>
    <w:tmpl w:val="1E2CFEC4"/>
    <w:lvl w:ilvl="0" w:tplc="27BE0878">
      <w:start w:val="1"/>
      <w:numFmt w:val="decimal"/>
      <w:lvlText w:val="%1."/>
      <w:lvlJc w:val="left"/>
      <w:pPr>
        <w:ind w:left="88" w:hanging="248"/>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447A82AE">
      <w:numFmt w:val="bullet"/>
      <w:lvlText w:val="•"/>
      <w:lvlJc w:val="left"/>
      <w:pPr>
        <w:ind w:left="1064" w:hanging="248"/>
      </w:pPr>
      <w:rPr>
        <w:rFonts w:hint="default"/>
        <w:lang w:val="en-US" w:eastAsia="en-US" w:bidi="ar-SA"/>
      </w:rPr>
    </w:lvl>
    <w:lvl w:ilvl="2" w:tplc="C6F8CFEA">
      <w:numFmt w:val="bullet"/>
      <w:lvlText w:val="•"/>
      <w:lvlJc w:val="left"/>
      <w:pPr>
        <w:ind w:left="2048" w:hanging="248"/>
      </w:pPr>
      <w:rPr>
        <w:rFonts w:hint="default"/>
        <w:lang w:val="en-US" w:eastAsia="en-US" w:bidi="ar-SA"/>
      </w:rPr>
    </w:lvl>
    <w:lvl w:ilvl="3" w:tplc="C302AA20">
      <w:numFmt w:val="bullet"/>
      <w:lvlText w:val="•"/>
      <w:lvlJc w:val="left"/>
      <w:pPr>
        <w:ind w:left="3032" w:hanging="248"/>
      </w:pPr>
      <w:rPr>
        <w:rFonts w:hint="default"/>
        <w:lang w:val="en-US" w:eastAsia="en-US" w:bidi="ar-SA"/>
      </w:rPr>
    </w:lvl>
    <w:lvl w:ilvl="4" w:tplc="F70E9E1C">
      <w:numFmt w:val="bullet"/>
      <w:lvlText w:val="•"/>
      <w:lvlJc w:val="left"/>
      <w:pPr>
        <w:ind w:left="4016" w:hanging="248"/>
      </w:pPr>
      <w:rPr>
        <w:rFonts w:hint="default"/>
        <w:lang w:val="en-US" w:eastAsia="en-US" w:bidi="ar-SA"/>
      </w:rPr>
    </w:lvl>
    <w:lvl w:ilvl="5" w:tplc="3774A68C">
      <w:numFmt w:val="bullet"/>
      <w:lvlText w:val="•"/>
      <w:lvlJc w:val="left"/>
      <w:pPr>
        <w:ind w:left="5001" w:hanging="248"/>
      </w:pPr>
      <w:rPr>
        <w:rFonts w:hint="default"/>
        <w:lang w:val="en-US" w:eastAsia="en-US" w:bidi="ar-SA"/>
      </w:rPr>
    </w:lvl>
    <w:lvl w:ilvl="6" w:tplc="F9FA7168">
      <w:numFmt w:val="bullet"/>
      <w:lvlText w:val="•"/>
      <w:lvlJc w:val="left"/>
      <w:pPr>
        <w:ind w:left="5985" w:hanging="248"/>
      </w:pPr>
      <w:rPr>
        <w:rFonts w:hint="default"/>
        <w:lang w:val="en-US" w:eastAsia="en-US" w:bidi="ar-SA"/>
      </w:rPr>
    </w:lvl>
    <w:lvl w:ilvl="7" w:tplc="0346DE50">
      <w:numFmt w:val="bullet"/>
      <w:lvlText w:val="•"/>
      <w:lvlJc w:val="left"/>
      <w:pPr>
        <w:ind w:left="6969" w:hanging="248"/>
      </w:pPr>
      <w:rPr>
        <w:rFonts w:hint="default"/>
        <w:lang w:val="en-US" w:eastAsia="en-US" w:bidi="ar-SA"/>
      </w:rPr>
    </w:lvl>
    <w:lvl w:ilvl="8" w:tplc="1F88FBDA">
      <w:numFmt w:val="bullet"/>
      <w:lvlText w:val="•"/>
      <w:lvlJc w:val="left"/>
      <w:pPr>
        <w:ind w:left="7953" w:hanging="248"/>
      </w:pPr>
      <w:rPr>
        <w:rFonts w:hint="default"/>
        <w:lang w:val="en-US" w:eastAsia="en-US" w:bidi="ar-SA"/>
      </w:rPr>
    </w:lvl>
  </w:abstractNum>
  <w:abstractNum w:abstractNumId="2" w15:restartNumberingAfterBreak="0">
    <w:nsid w:val="76CA6CCB"/>
    <w:multiLevelType w:val="hybridMultilevel"/>
    <w:tmpl w:val="DEB09BA8"/>
    <w:lvl w:ilvl="0" w:tplc="2242918C">
      <w:start w:val="1"/>
      <w:numFmt w:val="decimal"/>
      <w:lvlText w:val="%1."/>
      <w:lvlJc w:val="left"/>
      <w:pPr>
        <w:ind w:left="88" w:hanging="33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4D22FB8">
      <w:numFmt w:val="bullet"/>
      <w:lvlText w:val="•"/>
      <w:lvlJc w:val="left"/>
      <w:pPr>
        <w:ind w:left="1064" w:hanging="334"/>
      </w:pPr>
      <w:rPr>
        <w:rFonts w:hint="default"/>
        <w:lang w:val="en-US" w:eastAsia="en-US" w:bidi="ar-SA"/>
      </w:rPr>
    </w:lvl>
    <w:lvl w:ilvl="2" w:tplc="F280CE7E">
      <w:numFmt w:val="bullet"/>
      <w:lvlText w:val="•"/>
      <w:lvlJc w:val="left"/>
      <w:pPr>
        <w:ind w:left="2048" w:hanging="334"/>
      </w:pPr>
      <w:rPr>
        <w:rFonts w:hint="default"/>
        <w:lang w:val="en-US" w:eastAsia="en-US" w:bidi="ar-SA"/>
      </w:rPr>
    </w:lvl>
    <w:lvl w:ilvl="3" w:tplc="63D09560">
      <w:numFmt w:val="bullet"/>
      <w:lvlText w:val="•"/>
      <w:lvlJc w:val="left"/>
      <w:pPr>
        <w:ind w:left="3032" w:hanging="334"/>
      </w:pPr>
      <w:rPr>
        <w:rFonts w:hint="default"/>
        <w:lang w:val="en-US" w:eastAsia="en-US" w:bidi="ar-SA"/>
      </w:rPr>
    </w:lvl>
    <w:lvl w:ilvl="4" w:tplc="100A8CCE">
      <w:numFmt w:val="bullet"/>
      <w:lvlText w:val="•"/>
      <w:lvlJc w:val="left"/>
      <w:pPr>
        <w:ind w:left="4016" w:hanging="334"/>
      </w:pPr>
      <w:rPr>
        <w:rFonts w:hint="default"/>
        <w:lang w:val="en-US" w:eastAsia="en-US" w:bidi="ar-SA"/>
      </w:rPr>
    </w:lvl>
    <w:lvl w:ilvl="5" w:tplc="4858B41A">
      <w:numFmt w:val="bullet"/>
      <w:lvlText w:val="•"/>
      <w:lvlJc w:val="left"/>
      <w:pPr>
        <w:ind w:left="5001" w:hanging="334"/>
      </w:pPr>
      <w:rPr>
        <w:rFonts w:hint="default"/>
        <w:lang w:val="en-US" w:eastAsia="en-US" w:bidi="ar-SA"/>
      </w:rPr>
    </w:lvl>
    <w:lvl w:ilvl="6" w:tplc="E4EE3F90">
      <w:numFmt w:val="bullet"/>
      <w:lvlText w:val="•"/>
      <w:lvlJc w:val="left"/>
      <w:pPr>
        <w:ind w:left="5985" w:hanging="334"/>
      </w:pPr>
      <w:rPr>
        <w:rFonts w:hint="default"/>
        <w:lang w:val="en-US" w:eastAsia="en-US" w:bidi="ar-SA"/>
      </w:rPr>
    </w:lvl>
    <w:lvl w:ilvl="7" w:tplc="F9B8A67A">
      <w:numFmt w:val="bullet"/>
      <w:lvlText w:val="•"/>
      <w:lvlJc w:val="left"/>
      <w:pPr>
        <w:ind w:left="6969" w:hanging="334"/>
      </w:pPr>
      <w:rPr>
        <w:rFonts w:hint="default"/>
        <w:lang w:val="en-US" w:eastAsia="en-US" w:bidi="ar-SA"/>
      </w:rPr>
    </w:lvl>
    <w:lvl w:ilvl="8" w:tplc="1676F690">
      <w:numFmt w:val="bullet"/>
      <w:lvlText w:val="•"/>
      <w:lvlJc w:val="left"/>
      <w:pPr>
        <w:ind w:left="7953" w:hanging="334"/>
      </w:pPr>
      <w:rPr>
        <w:rFonts w:hint="default"/>
        <w:lang w:val="en-U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A13"/>
    <w:rsid w:val="003401E5"/>
    <w:rsid w:val="00483A13"/>
    <w:rsid w:val="00965A44"/>
    <w:rsid w:val="00C03248"/>
    <w:rsid w:val="00CC18F9"/>
    <w:rsid w:val="00CF7FC7"/>
    <w:rsid w:val="00E203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925E"/>
  <w15:chartTrackingRefBased/>
  <w15:docId w15:val="{0C7FDCDC-5511-4F78-BA37-D9E37625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C03248"/>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9"/>
    <w:qFormat/>
    <w:rsid w:val="00CC18F9"/>
    <w:pPr>
      <w:spacing w:before="161"/>
      <w:ind w:left="87"/>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8F9"/>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CC18F9"/>
    <w:pPr>
      <w:ind w:left="87"/>
      <w:jc w:val="both"/>
    </w:pPr>
    <w:rPr>
      <w:sz w:val="24"/>
      <w:szCs w:val="24"/>
    </w:rPr>
  </w:style>
  <w:style w:type="character" w:customStyle="1" w:styleId="BodyTextChar">
    <w:name w:val="Body Text Char"/>
    <w:basedOn w:val="DefaultParagraphFont"/>
    <w:link w:val="BodyText"/>
    <w:uiPriority w:val="1"/>
    <w:rsid w:val="00CC18F9"/>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CC18F9"/>
    <w:pPr>
      <w:spacing w:before="159"/>
      <w:ind w:left="87" w:right="86"/>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2026-02-04T06:27:00Z</dcterms:created>
  <dcterms:modified xsi:type="dcterms:W3CDTF">2026-02-04T07:55:00Z</dcterms:modified>
</cp:coreProperties>
</file>